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唐山高新区老年大学网上报名指南</w:t>
      </w:r>
    </w:p>
    <w:bookmarkEnd w:id="0"/>
    <w:p>
      <w:pPr>
        <w:spacing w:line="480" w:lineRule="auto"/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</w:p>
    <w:p>
      <w:pPr>
        <w:numPr>
          <w:ilvl w:val="0"/>
          <w:numId w:val="1"/>
        </w:numPr>
        <w:spacing w:line="480" w:lineRule="auto"/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  <w:lang w:val="en-US" w:eastAsia="zh-CN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  <w:lang w:val="en-US" w:eastAsia="zh-CN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手机网上报名</w:t>
      </w:r>
    </w:p>
    <w:p>
      <w:pPr>
        <w:widowControl w:val="0"/>
        <w:numPr>
          <w:ilvl w:val="0"/>
          <w:numId w:val="2"/>
        </w:numPr>
        <w:spacing w:line="480" w:lineRule="auto"/>
        <w:jc w:val="both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搜索微信小程序</w:t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  <w:lang w:val="en-US" w:eastAsia="zh-CN"/>
        </w:rPr>
        <w:t>注意：小程序仅在指定报名时间内开放，其余时间不开放</w:t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方式一：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打开微信→搜索栏输入“选课报名系统”→点击搜索→选择上方的“小程序”→找到对应的选项即可进入小程序</w:t>
      </w:r>
    </w:p>
    <w:p>
      <w:pPr>
        <w:widowControl w:val="0"/>
        <w:numPr>
          <w:ilvl w:val="0"/>
          <w:numId w:val="0"/>
        </w:numPr>
        <w:spacing w:line="480" w:lineRule="auto"/>
        <w:jc w:val="center"/>
      </w:pPr>
      <w:r>
        <w:drawing>
          <wp:inline distT="0" distB="0" distL="114300" distR="114300">
            <wp:extent cx="2052320" cy="4440555"/>
            <wp:effectExtent l="0" t="0" r="508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2320" cy="444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51685" cy="4439285"/>
            <wp:effectExtent l="0" t="0" r="5715" b="1079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443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jc w:val="center"/>
      </w:pP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default" w:eastAsiaTheme="minorEastAsia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方式二：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打开微信→点击右上方“小加号”→点击“扫一扫”，扫描下方二维码即可进入小程序</w:t>
      </w:r>
    </w:p>
    <w:p>
      <w:pPr>
        <w:widowControl w:val="0"/>
        <w:numPr>
          <w:ilvl w:val="0"/>
          <w:numId w:val="0"/>
        </w:numPr>
        <w:spacing w:line="480" w:lineRule="auto"/>
        <w:jc w:val="center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126615" cy="4595495"/>
            <wp:effectExtent l="0" t="0" r="6985" b="14605"/>
            <wp:docPr id="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6615" cy="459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2621280" cy="2621280"/>
            <wp:effectExtent l="0" t="0" r="7620" b="7620"/>
            <wp:docPr id="36" name="图片 36" descr="gh_82de70adbe8a_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gh_82de70adbe8a_3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jc w:val="left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2、注册账号</w:t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进入小程序页面后阅读入学协议书→选择“同意”，点击右下角“我的”→选择“登录/注册”→点击右下方“注册账号”</w:t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注意：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报名前请认真阅读，如对说明及入学协议有异议，请不要报名。凡报名成功者，均视为同意本声明的全部内容。</w:t>
      </w:r>
    </w:p>
    <w:p>
      <w:pPr>
        <w:widowControl w:val="0"/>
        <w:numPr>
          <w:ilvl w:val="0"/>
          <w:numId w:val="0"/>
        </w:numPr>
        <w:spacing w:line="480" w:lineRule="auto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160270" cy="4594225"/>
            <wp:effectExtent l="0" t="0" r="11430" b="15875"/>
            <wp:docPr id="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59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1652270" cy="3021965"/>
            <wp:effectExtent l="0" t="0" r="5080" b="6985"/>
            <wp:docPr id="19" name="图片 19" descr="IMG_7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756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227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1590040" cy="3013710"/>
            <wp:effectExtent l="0" t="0" r="10160" b="15240"/>
            <wp:docPr id="20" name="图片 20" descr="IMG_7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756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1645920" cy="3029585"/>
            <wp:effectExtent l="0" t="0" r="11430" b="18415"/>
            <wp:docPr id="21" name="图片 21" descr="IMG_7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756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进入注册页面后，按照输入提示填写注册信息（姓名、身份证号可以通过识别身份证进行自动获取）点击识别身份证，选择拍照或从手机相册选择，进行获取身份信息。</w:t>
      </w:r>
    </w:p>
    <w:p>
      <w:pPr>
        <w:widowControl w:val="0"/>
        <w:numPr>
          <w:ilvl w:val="0"/>
          <w:numId w:val="0"/>
        </w:numPr>
        <w:spacing w:line="480" w:lineRule="auto"/>
        <w:jc w:val="center"/>
      </w:pPr>
      <w:r>
        <w:drawing>
          <wp:inline distT="0" distB="0" distL="114300" distR="114300">
            <wp:extent cx="1804670" cy="3771900"/>
            <wp:effectExtent l="0" t="0" r="5080" b="0"/>
            <wp:docPr id="4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25600" cy="3844290"/>
            <wp:effectExtent l="0" t="0" r="12700" b="3810"/>
            <wp:docPr id="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4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79245" cy="3915410"/>
            <wp:effectExtent l="0" t="0" r="1905" b="8890"/>
            <wp:docPr id="4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39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注意：①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头像为必填内容，需要上传本人头像需要点击头像并添加头像照片(必须是本人头像）。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头像照片必须为jpg格式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（如为其它格式可下载照片编辑软件自行修改）。</w:t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②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家属电话和应急电话可以是相同手机号。</w:t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③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应急电话不能与本人手机号相同。</w:t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④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阅读注册协议并勾选，点击注册完成注册。（所有内容请填写真实有效信息，否则会导致注册失败）</w:t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3、用户登录</w:t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点击“我的”→点击“登录/注册”→选择“验证码登录”或“密码登录”</w:t>
      </w:r>
    </w:p>
    <w:p>
      <w:pPr>
        <w:widowControl w:val="0"/>
        <w:numPr>
          <w:ilvl w:val="0"/>
          <w:numId w:val="0"/>
        </w:numPr>
        <w:spacing w:line="480" w:lineRule="auto"/>
        <w:jc w:val="center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1722755" cy="3441065"/>
            <wp:effectExtent l="0" t="0" r="10795" b="6985"/>
            <wp:docPr id="44" name="图片 44" descr="IMG_7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756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方式一：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验证码登录：输入“手机号”→点击“获取验证码”→输入“验证码”→点击登录</w:t>
      </w:r>
    </w:p>
    <w:p>
      <w:pPr>
        <w:widowControl w:val="0"/>
        <w:numPr>
          <w:ilvl w:val="0"/>
          <w:numId w:val="0"/>
        </w:numPr>
        <w:spacing w:line="480" w:lineRule="auto"/>
        <w:jc w:val="center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308860" cy="3332480"/>
            <wp:effectExtent l="0" t="0" r="15240" b="1270"/>
            <wp:docPr id="4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333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方式二：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密码登录：输入“手机号”和“密码”→点击登录</w:t>
      </w:r>
    </w:p>
    <w:p>
      <w:pPr>
        <w:widowControl w:val="0"/>
        <w:numPr>
          <w:ilvl w:val="0"/>
          <w:numId w:val="0"/>
        </w:numPr>
        <w:spacing w:line="480" w:lineRule="auto"/>
        <w:jc w:val="center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255520" cy="3057525"/>
            <wp:effectExtent l="0" t="0" r="11430" b="9525"/>
            <wp:docPr id="4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4、找回密码</w:t>
      </w:r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进入“登录页面”→点击左下角“忘记密码”→输入“已注册手机号”进行验证码验证→输入“新密码”、“确认密码”→点击“确定”。</w:t>
      </w:r>
    </w:p>
    <w:p>
      <w:pPr>
        <w:widowControl w:val="0"/>
        <w:numPr>
          <w:ilvl w:val="0"/>
          <w:numId w:val="0"/>
        </w:numPr>
        <w:spacing w:line="480" w:lineRule="auto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2085340" cy="3313430"/>
            <wp:effectExtent l="0" t="0" r="10160" b="1270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8534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2324735" cy="3317875"/>
            <wp:effectExtent l="0" t="0" r="18415" b="15875"/>
            <wp:docPr id="2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rcRect b="29725"/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331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5、修改、完善个人信息</w:t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点击右下角“我的”→点击“个人信息”，按照输入提示填写个人信息，修改完善后点击提交信息。</w:t>
      </w:r>
    </w:p>
    <w:p>
      <w:pPr>
        <w:widowControl w:val="0"/>
        <w:numPr>
          <w:ilvl w:val="0"/>
          <w:numId w:val="0"/>
        </w:numPr>
        <w:spacing w:line="480" w:lineRule="auto"/>
        <w:jc w:val="center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drawing>
          <wp:inline distT="0" distB="0" distL="114300" distR="114300">
            <wp:extent cx="1402715" cy="2475865"/>
            <wp:effectExtent l="0" t="0" r="6985" b="635"/>
            <wp:docPr id="48" name="图片 48" descr="1670578057220_71F8112B-D888-44c3-A0DD-3F17BE5B6B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1670578057220_71F8112B-D888-44c3-A0DD-3F17BE5B6B5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02715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drawing>
          <wp:inline distT="0" distB="0" distL="114300" distR="114300">
            <wp:extent cx="1537970" cy="2474595"/>
            <wp:effectExtent l="0" t="0" r="5080" b="1905"/>
            <wp:docPr id="49" name="图片 49" descr="1670578062507_52E932D0-CEC9-49a1-9CFE-592D1E2944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1670578062507_52E932D0-CEC9-49a1-9CFE-592D1E2944F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drawing>
          <wp:inline distT="0" distB="0" distL="114300" distR="114300">
            <wp:extent cx="1786890" cy="1529715"/>
            <wp:effectExtent l="0" t="0" r="3810" b="13335"/>
            <wp:docPr id="51" name="图片 51" descr="1670578069963_C635650A-A370-4cb1-897C-73AAF12A6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1670578069963_C635650A-A370-4cb1-897C-73AAF12A637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86890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6、报名</w:t>
      </w:r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点击“首页”→在上方“搜索栏”输入课程信息关键字→点击“搜索”→找到相应的课程进行选择→点击“报名课程”→点击“提交信息”→选择“确定”</w:t>
      </w:r>
    </w:p>
    <w:p>
      <w:pPr>
        <w:widowControl w:val="0"/>
        <w:numPr>
          <w:ilvl w:val="0"/>
          <w:numId w:val="0"/>
        </w:numPr>
        <w:spacing w:line="480" w:lineRule="auto"/>
        <w:ind w:leftChars="0"/>
        <w:jc w:val="center"/>
      </w:pPr>
      <w:r>
        <w:drawing>
          <wp:inline distT="0" distB="0" distL="114300" distR="114300">
            <wp:extent cx="1423670" cy="3069590"/>
            <wp:effectExtent l="0" t="0" r="5080" b="1651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23670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34490" cy="3081020"/>
            <wp:effectExtent l="0" t="0" r="3810" b="508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34490" cy="3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ind w:leftChars="0"/>
        <w:jc w:val="center"/>
      </w:pPr>
      <w:r>
        <w:rPr>
          <w:rFonts w:hint="eastAsia" w:ascii="微软雅黑" w:hAnsi="微软雅黑" w:cs="微软雅黑" w:eastAsiaTheme="minorEastAsia"/>
          <w:sz w:val="28"/>
          <w:szCs w:val="28"/>
          <w:lang w:val="en-US" w:eastAsia="zh-CN"/>
        </w:rPr>
        <w:drawing>
          <wp:inline distT="0" distB="0" distL="114300" distR="114300">
            <wp:extent cx="1757680" cy="3072130"/>
            <wp:effectExtent l="0" t="0" r="13970" b="13970"/>
            <wp:docPr id="23" name="图片 23" descr="lQDPJxOXtidEhYzNBwDNAzyw7ZP2CyX3yXgDj_9wOcBBAA_828_1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lQDPJxOXtidEhYzNBwDNAzyw7ZP2CyX3yXgDj_9wOcBBAA_828_179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09420" cy="3069590"/>
            <wp:effectExtent l="0" t="0" r="5080" b="1651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7、缴费</w:t>
      </w:r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点击“我的”→点击“报名记录”→点击“查看缴费码”长按微信识别二维码进行支付，付费成功后，点击报名记录，可以查看报名状态是已缴费。</w:t>
      </w:r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注意：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请在报名信息提交之日起三日内缴费，否则三日后删除报名信息）</w:t>
      </w:r>
    </w:p>
    <w:p>
      <w:pPr>
        <w:widowControl w:val="0"/>
        <w:numPr>
          <w:ilvl w:val="0"/>
          <w:numId w:val="0"/>
        </w:numPr>
        <w:spacing w:line="480" w:lineRule="auto"/>
        <w:jc w:val="center"/>
      </w:pPr>
      <w:r>
        <w:drawing>
          <wp:inline distT="0" distB="0" distL="114300" distR="114300">
            <wp:extent cx="1664335" cy="3509645"/>
            <wp:effectExtent l="0" t="0" r="12065" b="14605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64335" cy="350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7990" cy="3461385"/>
            <wp:effectExtent l="0" t="0" r="16510" b="5715"/>
            <wp:docPr id="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1640" cy="3514725"/>
            <wp:effectExtent l="0" t="0" r="3810" b="9525"/>
            <wp:docPr id="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成功缴费后，查看对应班级群二维码，扫码进群</w:t>
      </w:r>
    </w:p>
    <w:p>
      <w:pPr>
        <w:widowControl w:val="0"/>
        <w:numPr>
          <w:ilvl w:val="0"/>
          <w:numId w:val="0"/>
        </w:numPr>
        <w:spacing w:line="480" w:lineRule="auto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212215" cy="2667000"/>
            <wp:effectExtent l="0" t="0" r="6985" b="0"/>
            <wp:docPr id="2" name="图片 2" descr="92414ecb1d40674c90e96a29102e7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2414ecb1d40674c90e96a29102e7fb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297305" cy="2663825"/>
            <wp:effectExtent l="0" t="0" r="13335" b="3175"/>
            <wp:docPr id="1" name="图片 1" descr="58fa9b9041ae641864e4d592d1dfb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fa9b9041ae641864e4d592d1dfbe0"/>
                    <pic:cNvPicPr>
                      <a:picLocks noChangeAspect="1"/>
                    </pic:cNvPicPr>
                  </pic:nvPicPr>
                  <pic:blipFill>
                    <a:blip r:embed="rId31"/>
                    <a:srcRect b="6722"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8、取消报名</w:t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点击“我的”→点击“报名记录”→选择“取消报名”→点击“确定”，即可取消该课程报名。</w:t>
      </w:r>
    </w:p>
    <w:p>
      <w:pPr>
        <w:widowControl w:val="0"/>
        <w:numPr>
          <w:ilvl w:val="0"/>
          <w:numId w:val="0"/>
        </w:numPr>
        <w:spacing w:line="480" w:lineRule="auto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114300" distR="114300">
            <wp:extent cx="1709420" cy="3604895"/>
            <wp:effectExtent l="0" t="0" r="5080" b="14605"/>
            <wp:docPr id="4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00225" cy="3565525"/>
            <wp:effectExtent l="0" t="0" r="9525" b="15875"/>
            <wp:docPr id="4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6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05610" cy="3702685"/>
            <wp:effectExtent l="0" t="0" r="8890" b="12065"/>
            <wp:docPr id="5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37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9、修改密码</w:t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点击“我的”→点击“设置”→选择“修改密码”，进入修改密码页面，点击获取验证码，进行验证，按照输入提示填写修改密码，点击确定即可生成修改后的新密码。</w:t>
      </w:r>
    </w:p>
    <w:p>
      <w:pPr>
        <w:widowControl w:val="0"/>
        <w:numPr>
          <w:ilvl w:val="0"/>
          <w:numId w:val="0"/>
        </w:numPr>
        <w:spacing w:line="480" w:lineRule="auto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114300" distR="114300">
            <wp:extent cx="1488440" cy="3132455"/>
            <wp:effectExtent l="0" t="0" r="16510" b="10795"/>
            <wp:docPr id="5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88440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84960" cy="3434715"/>
            <wp:effectExtent l="0" t="0" r="15240" b="13335"/>
            <wp:docPr id="5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1929130" cy="2587625"/>
            <wp:effectExtent l="0" t="0" r="13970" b="3175"/>
            <wp:docPr id="105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6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29130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10、修改手机号</w:t>
      </w:r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点击“我的”→点击“设置”→选择“修改手机号”输入新的手机号码→点击“获取验证码”，点击确定即可修改为新的手机号码，该账号的登录账号为修改后的手机号码。</w:t>
      </w:r>
    </w:p>
    <w:p>
      <w:pPr>
        <w:widowControl w:val="0"/>
        <w:numPr>
          <w:ilvl w:val="0"/>
          <w:numId w:val="0"/>
        </w:numPr>
        <w:spacing w:line="480" w:lineRule="auto"/>
        <w:ind w:leftChars="0"/>
        <w:jc w:val="center"/>
      </w:pPr>
      <w:r>
        <w:drawing>
          <wp:inline distT="0" distB="0" distL="114300" distR="114300">
            <wp:extent cx="1488440" cy="3132455"/>
            <wp:effectExtent l="0" t="0" r="16510" b="10795"/>
            <wp:docPr id="5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88440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78280" cy="3071495"/>
            <wp:effectExtent l="0" t="0" r="7620" b="14605"/>
            <wp:docPr id="5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307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2194560" cy="1790065"/>
            <wp:effectExtent l="0" t="0" r="15240" b="635"/>
            <wp:docPr id="109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6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487161"/>
    <w:multiLevelType w:val="singleLevel"/>
    <w:tmpl w:val="8348716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6E0E9C2"/>
    <w:multiLevelType w:val="singleLevel"/>
    <w:tmpl w:val="B6E0E9C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YzE4MGRmOTZlMDg1MWYxOTkyMTcyOTVmMmU2NTQifQ=="/>
  </w:docVars>
  <w:rsids>
    <w:rsidRoot w:val="16B370DC"/>
    <w:rsid w:val="01AE3368"/>
    <w:rsid w:val="041A1422"/>
    <w:rsid w:val="08D559BE"/>
    <w:rsid w:val="1203689F"/>
    <w:rsid w:val="16B370DC"/>
    <w:rsid w:val="2D015187"/>
    <w:rsid w:val="50AB1905"/>
    <w:rsid w:val="697A0B6B"/>
    <w:rsid w:val="703C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0" Type="http://schemas.openxmlformats.org/officeDocument/2006/relationships/fontTable" Target="fontTable.xml"/><Relationship Id="rId4" Type="http://schemas.openxmlformats.org/officeDocument/2006/relationships/image" Target="media/image1.png"/><Relationship Id="rId39" Type="http://schemas.openxmlformats.org/officeDocument/2006/relationships/numbering" Target="numbering.xml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jpe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1121</Words>
  <Characters>1124</Characters>
  <Lines>0</Lines>
  <Paragraphs>0</Paragraphs>
  <TotalTime>16</TotalTime>
  <ScaleCrop>false</ScaleCrop>
  <LinksUpToDate>false</LinksUpToDate>
  <CharactersWithSpaces>1124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2022-12-09T08:34:00Z</dcterms:created>
  <dc:creator>WPS_1644983477</dc:creator>
  <cp:lastModifiedBy>WPS_1569388752</cp:lastModifiedBy>
  <dcterms:modified xsi:type="dcterms:W3CDTF">2022-12-12T09:48:04Z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4524713DE649449393D0E377480C1B41</vt:lpwstr>
  </property>
</Properties>
</file>