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0" w:type="dxa"/>
        <w:tblInd w:w="95" w:type="dxa"/>
        <w:tblLook w:val="04A0"/>
      </w:tblPr>
      <w:tblGrid>
        <w:gridCol w:w="704"/>
        <w:gridCol w:w="1696"/>
        <w:gridCol w:w="1780"/>
        <w:gridCol w:w="1362"/>
        <w:gridCol w:w="418"/>
        <w:gridCol w:w="1600"/>
        <w:gridCol w:w="2260"/>
        <w:gridCol w:w="1880"/>
        <w:gridCol w:w="1660"/>
        <w:gridCol w:w="1140"/>
      </w:tblGrid>
      <w:tr w:rsidR="00584D94">
        <w:trPr>
          <w:trHeight w:val="28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Pr="009D44E8" w:rsidRDefault="009D44E8" w:rsidP="00CB4C3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r w:rsidRPr="009D44E8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32"/>
                <w:szCs w:val="32"/>
              </w:rPr>
              <w:t>附件</w:t>
            </w:r>
            <w:r w:rsidR="00CB4C31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584D94">
        <w:trPr>
          <w:trHeight w:val="510"/>
        </w:trPr>
        <w:tc>
          <w:tcPr>
            <w:tcW w:w="14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C128D4" w:rsidP="00C1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40"/>
                <w:szCs w:val="40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40"/>
                <w:szCs w:val="40"/>
                <w:u w:val="single"/>
              </w:rPr>
              <w:t>社会事务局</w:t>
            </w:r>
            <w:r w:rsidR="00BE3CE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40"/>
                <w:szCs w:val="40"/>
              </w:rPr>
              <w:t>衔接推进乡村振兴项目库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40"/>
                <w:szCs w:val="40"/>
              </w:rPr>
              <w:t>（少数民族发展方向）</w:t>
            </w:r>
            <w:r w:rsidR="00BE3CE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40"/>
                <w:szCs w:val="40"/>
              </w:rPr>
              <w:t>清单</w:t>
            </w:r>
          </w:p>
        </w:tc>
      </w:tr>
      <w:tr w:rsidR="00584D94">
        <w:trPr>
          <w:trHeight w:val="540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75462B" w:rsidTr="00E00398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村名称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项目资金（万元）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绩效目标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:rsidR="0075462B" w:rsidTr="003B46C1">
        <w:trPr>
          <w:trHeight w:val="6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三益庄村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2"/>
                <w:szCs w:val="22"/>
              </w:rPr>
              <w:t>田间等道路硬化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道路硬化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便于生产、出行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Pr="0075462B" w:rsidRDefault="0075462B" w:rsidP="005E5373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 w:rsidR="0075462B" w:rsidTr="00E94BB7">
        <w:trPr>
          <w:trHeight w:val="6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三益庄村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农技培训</w:t>
            </w:r>
            <w:bookmarkStart w:id="0" w:name="_GoBack"/>
            <w:bookmarkEnd w:id="0"/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技能培训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</w:rPr>
              <w:t>提高农业技能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75462B" w:rsidTr="000249BE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75462B" w:rsidTr="000B3D8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75462B" w:rsidTr="00B84B0E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75462B" w:rsidTr="00763FA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75462B" w:rsidTr="000D01A3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  <w:p w:rsidR="0075462B" w:rsidRDefault="0075462B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584D94">
        <w:trPr>
          <w:trHeight w:val="285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D94" w:rsidRDefault="00584D94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:rsidR="00584D94" w:rsidRDefault="00584D94"/>
    <w:sectPr w:rsidR="00584D94" w:rsidSect="00584D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9E" w:rsidRDefault="002B299E" w:rsidP="00C128D4">
      <w:r>
        <w:separator/>
      </w:r>
    </w:p>
  </w:endnote>
  <w:endnote w:type="continuationSeparator" w:id="1">
    <w:p w:rsidR="002B299E" w:rsidRDefault="002B299E" w:rsidP="00C12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9E" w:rsidRDefault="002B299E" w:rsidP="00C128D4">
      <w:r>
        <w:separator/>
      </w:r>
    </w:p>
  </w:footnote>
  <w:footnote w:type="continuationSeparator" w:id="1">
    <w:p w:rsidR="002B299E" w:rsidRDefault="002B299E" w:rsidP="00C12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F68"/>
    <w:rsid w:val="00112D6C"/>
    <w:rsid w:val="00156516"/>
    <w:rsid w:val="00247A5B"/>
    <w:rsid w:val="002B299E"/>
    <w:rsid w:val="002E012B"/>
    <w:rsid w:val="002E1DEB"/>
    <w:rsid w:val="002E3161"/>
    <w:rsid w:val="004524A0"/>
    <w:rsid w:val="0045477E"/>
    <w:rsid w:val="00487F68"/>
    <w:rsid w:val="00584D94"/>
    <w:rsid w:val="005E5373"/>
    <w:rsid w:val="00680746"/>
    <w:rsid w:val="00695615"/>
    <w:rsid w:val="006B077F"/>
    <w:rsid w:val="006B3FC1"/>
    <w:rsid w:val="007330F9"/>
    <w:rsid w:val="0075462B"/>
    <w:rsid w:val="00825E5A"/>
    <w:rsid w:val="008866C1"/>
    <w:rsid w:val="009B6C72"/>
    <w:rsid w:val="009D44E8"/>
    <w:rsid w:val="00AA011A"/>
    <w:rsid w:val="00AB0ABE"/>
    <w:rsid w:val="00B8269D"/>
    <w:rsid w:val="00BE3CE7"/>
    <w:rsid w:val="00C00BD2"/>
    <w:rsid w:val="00C128D4"/>
    <w:rsid w:val="00CB4C31"/>
    <w:rsid w:val="00DE12C7"/>
    <w:rsid w:val="00E003CE"/>
    <w:rsid w:val="00E703CB"/>
    <w:rsid w:val="00F17D78"/>
    <w:rsid w:val="00F735D5"/>
    <w:rsid w:val="0FA668EE"/>
    <w:rsid w:val="19CA29DE"/>
    <w:rsid w:val="223F43CF"/>
    <w:rsid w:val="237028DC"/>
    <w:rsid w:val="2605423D"/>
    <w:rsid w:val="35232B08"/>
    <w:rsid w:val="4F3C4596"/>
    <w:rsid w:val="5DD7127A"/>
    <w:rsid w:val="79A7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94"/>
    <w:pPr>
      <w:widowControl w:val="0"/>
      <w:jc w:val="both"/>
    </w:pPr>
    <w:rPr>
      <w:color w:val="33333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84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84D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4D94"/>
    <w:rPr>
      <w:sz w:val="18"/>
      <w:szCs w:val="18"/>
    </w:rPr>
  </w:style>
  <w:style w:type="character" w:styleId="a5">
    <w:name w:val="Placeholder Text"/>
    <w:basedOn w:val="a0"/>
    <w:uiPriority w:val="99"/>
    <w:unhideWhenUsed/>
    <w:rsid w:val="0075462B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546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462B"/>
    <w:rPr>
      <w:color w:val="333333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Master</cp:lastModifiedBy>
  <cp:revision>14</cp:revision>
  <cp:lastPrinted>2021-08-23T02:59:00Z</cp:lastPrinted>
  <dcterms:created xsi:type="dcterms:W3CDTF">2019-09-02T03:14:00Z</dcterms:created>
  <dcterms:modified xsi:type="dcterms:W3CDTF">2021-11-25T07:31:00Z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1065D963D46A4BD1A22B1CC4C6B9937F</vt:lpwstr>
  </property>
</Properties>
</file>