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宋体" w:eastAsia="黑体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附件3</w:t>
      </w:r>
    </w:p>
    <w:p>
      <w:pPr>
        <w:spacing w:line="580" w:lineRule="exact"/>
        <w:jc w:val="center"/>
        <w:rPr>
          <w:rFonts w:hint="eastAsia" w:ascii="方正小标宋_GBK" w:hAnsi="宋体" w:eastAsia="方正小标宋_GBK" w:cs="Tahoma"/>
          <w:kern w:val="0"/>
          <w:sz w:val="44"/>
          <w:szCs w:val="44"/>
        </w:rPr>
      </w:pPr>
    </w:p>
    <w:p>
      <w:pPr>
        <w:spacing w:line="580" w:lineRule="exact"/>
        <w:jc w:val="center"/>
        <w:rPr>
          <w:rFonts w:hint="eastAsia" w:ascii="方正小标宋_GBK" w:hAnsi="宋体" w:eastAsia="方正小标宋_GBK"/>
          <w:sz w:val="44"/>
          <w:szCs w:val="44"/>
          <w:lang w:eastAsia="zh-CN"/>
        </w:rPr>
      </w:pPr>
      <w:r>
        <w:rPr>
          <w:rFonts w:hint="eastAsia" w:ascii="方正小标宋_GBK" w:hAnsi="宋体" w:eastAsia="方正小标宋_GBK"/>
          <w:sz w:val="44"/>
          <w:szCs w:val="44"/>
          <w:lang w:eastAsia="zh-CN"/>
        </w:rPr>
        <w:t>唐山市生态环境局高新区分局</w:t>
      </w:r>
    </w:p>
    <w:p>
      <w:pPr>
        <w:spacing w:line="580" w:lineRule="exact"/>
        <w:jc w:val="center"/>
        <w:rPr>
          <w:rFonts w:hint="eastAsia" w:ascii="方正小标宋_GBK" w:hAnsi="宋体" w:eastAsia="方正小标宋_GBK"/>
          <w:sz w:val="44"/>
          <w:szCs w:val="44"/>
        </w:rPr>
      </w:pPr>
      <w:r>
        <w:rPr>
          <w:rFonts w:hint="eastAsia" w:ascii="方正小标宋_GBK" w:hAnsi="宋体" w:eastAsia="方正小标宋_GBK"/>
          <w:sz w:val="44"/>
          <w:szCs w:val="44"/>
        </w:rPr>
        <w:t>20</w:t>
      </w:r>
      <w:r>
        <w:rPr>
          <w:rFonts w:hint="eastAsia" w:ascii="方正小标宋_GBK" w:hAnsi="宋体" w:eastAsia="方正小标宋_GBK"/>
          <w:sz w:val="44"/>
          <w:szCs w:val="44"/>
          <w:lang w:val="en-US" w:eastAsia="zh-CN"/>
        </w:rPr>
        <w:t>20</w:t>
      </w:r>
      <w:r>
        <w:rPr>
          <w:rFonts w:hint="eastAsia" w:ascii="方正小标宋_GBK" w:hAnsi="宋体" w:eastAsia="方正小标宋_GBK"/>
          <w:sz w:val="44"/>
          <w:szCs w:val="44"/>
        </w:rPr>
        <w:t>年度财政专项资金绩效自评报告</w:t>
      </w:r>
    </w:p>
    <w:p>
      <w:pPr>
        <w:spacing w:line="580" w:lineRule="exact"/>
        <w:ind w:firstLine="640" w:firstLineChars="200"/>
        <w:rPr>
          <w:rFonts w:hint="eastAsia"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一、基本情况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楷体_GB2312" w:hAnsi="宋体" w:eastAsia="楷体_GB2312"/>
          <w:b/>
          <w:sz w:val="32"/>
          <w:szCs w:val="32"/>
        </w:rPr>
        <w:t>（一）总体情况。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eastAsia="zh-CN"/>
        </w:rPr>
        <w:t>我单位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2020年度年初预算安排8个专项项目，共计628.93万元。全部为区级财政资金项目。我单位2020年度预期绩效目标为概括计划期内的总体产出和效果，对7个项目进行了细化和量化。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楷体_GB2312" w:hAnsi="宋体" w:eastAsia="楷体_GB2312"/>
          <w:b/>
          <w:sz w:val="32"/>
          <w:szCs w:val="32"/>
        </w:rPr>
        <w:t>（二）具体情况。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根据管委会财政局年初批复预算，我单位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初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项目资金预算为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628.93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万元，调整预算为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1125.757139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万元，全年实际执行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873.170434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万元，执行率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78.01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>
      <w:pPr>
        <w:spacing w:line="580" w:lineRule="exact"/>
        <w:ind w:firstLine="640" w:firstLineChars="200"/>
        <w:rPr>
          <w:rFonts w:hint="eastAsia"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二、绩效自评工作开展情况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黑体" w:hAnsi="宋体" w:eastAsia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在绩效评价工作中，我单位严格按照区财政局的工作要求以及相关规定开展工作，按资金类别对每一项资金编写一项绩效评价报告，对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年专项资金绩效情况和各项目的绩效情况进行评价分析。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（一）认真把握绩效评价的内容要求。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对专项资金绩效情况、安排项目绩效情况、资金投入和使用情况、为实现绩效目标制定的制度、采取的措施、经验和做法等进行评价分析。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（二）严格执行绩效评价报告的编报要求。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先由项目承担处室、单位对项目绩效目标完成情况进行自评并提出绩效报告；再由财政局预算处对我单位的项目绩效目标完成情况进行审核，按照有关规定组织绩效评价，编写项目绩效评价报告。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eastAsia="zh-CN"/>
        </w:rPr>
        <w:t>（三）项目预期目标已完成。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eastAsia="zh-CN"/>
        </w:rPr>
        <w:t>按规定使用项目资金，专款专用，不存在挤占挪用等违法违规行为。</w:t>
      </w:r>
    </w:p>
    <w:p>
      <w:pPr>
        <w:spacing w:line="580" w:lineRule="exact"/>
        <w:ind w:firstLine="640" w:firstLineChars="200"/>
        <w:rPr>
          <w:rFonts w:hint="eastAsia"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三、综合评价结论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我单位对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7个项目进行了绩效自评，涉及资金628.93万元。7个项目绩效等级分别为：2个优，5个良项目评优率,28.57%，项目评良率71.43%。其中，2个优分别是：劳务派遣经费、农村生活污水治理。4个良分别是：大气网格化运维、交通费、专家监督评审费、环保专项经费、规划环评经费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从绩效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目标完成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情况看，我单位认真落实专项资金使用要求，规范使用方向，积极发挥财政资金引领作用。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kern w:val="0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年，我单位按照“专款专用、节约高效”的原则，结合项目预算和工作实际。每一项项目“事前有预算、事中有监督、事后有总结”，确保了每一项费用支出规范、合理、高效。</w:t>
      </w:r>
    </w:p>
    <w:p>
      <w:pPr>
        <w:spacing w:line="580" w:lineRule="exact"/>
        <w:ind w:firstLine="640" w:firstLineChars="200"/>
        <w:rPr>
          <w:rFonts w:hint="eastAsia"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四、绩效</w:t>
      </w:r>
      <w:r>
        <w:rPr>
          <w:rFonts w:hint="eastAsia" w:ascii="黑体" w:hAnsi="宋体" w:eastAsia="黑体"/>
          <w:sz w:val="32"/>
          <w:szCs w:val="32"/>
          <w:lang w:eastAsia="zh-CN"/>
        </w:rPr>
        <w:t>项目</w:t>
      </w:r>
      <w:r>
        <w:rPr>
          <w:rFonts w:hint="eastAsia" w:ascii="黑体" w:hAnsi="宋体" w:eastAsia="黑体"/>
          <w:sz w:val="32"/>
          <w:szCs w:val="32"/>
        </w:rPr>
        <w:t>完成情况分析及下一步改进措施。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对编入预算的全部项目完成情况按照优、良、中、差四个等级进行了分类。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项目存在问题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其中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2个优秀项目由于资金性质问题暂时没有可提升空间。另外5个良好项目未达优的原因分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别：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项目资金性质导致资金结算进度慢；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项目完成后审计未完成导致资金未支付完全；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改进措施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/>
        </w:rPr>
        <w:t>项目资金申请要注意适当性、合理性以及可操作性等。深度分析项目，划分和界定项目支出中的类别、合理界定项目支出对象以及范围，精准、高效地进行资金申请，确保项目进行顺利，资金支付合理；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/>
        </w:rPr>
        <w:t>建立完善绩效评价的原则和体系，优化流程提高部门绩效；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/>
        </w:rPr>
        <w:t>全面夯实预算编制基础性工作，强化预算单位主体责任，重视预算单位对预算安排、执行以及绩效评测等的工作，加强预算执行监督管理等对策，提高财政资金的使用效益。</w:t>
      </w:r>
    </w:p>
    <w:p>
      <w:pPr>
        <w:spacing w:line="580" w:lineRule="exact"/>
        <w:ind w:firstLine="640" w:firstLineChars="200"/>
        <w:rPr>
          <w:rFonts w:hint="eastAsia"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五、绩效评价结果拟应用情况</w:t>
      </w:r>
    </w:p>
    <w:p>
      <w:pPr>
        <w:spacing w:line="578" w:lineRule="exact"/>
        <w:ind w:firstLine="645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宋体"/>
          <w:kern w:val="0"/>
          <w:sz w:val="32"/>
          <w:szCs w:val="32"/>
        </w:rPr>
        <w:t>进一步完善项目管理。落实绩效预算管理规定，切实加强项目管理，科学设定绩效目标。</w:t>
      </w:r>
    </w:p>
    <w:p>
      <w:pPr>
        <w:spacing w:line="578" w:lineRule="exact"/>
        <w:contextualSpacing/>
        <w:rPr>
          <w:rFonts w:hint="eastAsia"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楷体" w:hAnsi="楷体" w:eastAsia="楷体" w:cs="宋体"/>
          <w:b/>
          <w:color w:val="333333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宋体"/>
          <w:kern w:val="0"/>
          <w:sz w:val="32"/>
          <w:szCs w:val="32"/>
        </w:rPr>
        <w:t>进一步加强项目组织管理。按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照市委、市政府决策部署和工作实际，制定详实的项目实施计划，定期督导项目实施，及时组织项目自评，确保达到预期绩效目标。</w:t>
      </w:r>
    </w:p>
    <w:p>
      <w:pPr>
        <w:spacing w:line="52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580" w:lineRule="exact"/>
        <w:ind w:left="1910" w:leftChars="300" w:hanging="1280" w:hangingChars="4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附件：</w:t>
      </w:r>
      <w:r>
        <w:rPr>
          <w:rFonts w:hint="eastAsia" w:ascii="仿宋_GB2312" w:eastAsia="仿宋_GB2312" w:cs="仿宋_GB2312"/>
          <w:sz w:val="32"/>
          <w:szCs w:val="32"/>
        </w:rPr>
        <w:t>1.20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 w:cs="仿宋_GB2312"/>
          <w:sz w:val="32"/>
          <w:szCs w:val="32"/>
        </w:rPr>
        <w:t>年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高新区</w:t>
      </w:r>
      <w:r>
        <w:rPr>
          <w:rFonts w:hint="eastAsia" w:ascii="仿宋_GB2312" w:eastAsia="仿宋_GB2312" w:cs="仿宋_GB2312"/>
          <w:sz w:val="32"/>
          <w:szCs w:val="32"/>
        </w:rPr>
        <w:t>部门绩效自评情况统计表</w:t>
      </w:r>
    </w:p>
    <w:p>
      <w:pPr>
        <w:spacing w:line="580" w:lineRule="exact"/>
        <w:ind w:left="1910" w:leftChars="300" w:hanging="1280" w:hangingChars="4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2.部门预算项目绩效自评表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2020年度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 xml:space="preserve"> </w:t>
      </w:r>
    </w:p>
    <w:p/>
    <w:sectPr>
      <w:pgSz w:w="11906" w:h="16838"/>
      <w:pgMar w:top="1440" w:right="141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67F8431"/>
    <w:multiLevelType w:val="singleLevel"/>
    <w:tmpl w:val="C67F843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8773F24"/>
    <w:multiLevelType w:val="singleLevel"/>
    <w:tmpl w:val="E8773F2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416CB2B5"/>
    <w:multiLevelType w:val="singleLevel"/>
    <w:tmpl w:val="416CB2B5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608"/>
    <w:rsid w:val="00013BCD"/>
    <w:rsid w:val="00027602"/>
    <w:rsid w:val="000614E0"/>
    <w:rsid w:val="000D4C09"/>
    <w:rsid w:val="000F27BE"/>
    <w:rsid w:val="00144D33"/>
    <w:rsid w:val="00194022"/>
    <w:rsid w:val="001A72EC"/>
    <w:rsid w:val="001D409C"/>
    <w:rsid w:val="00262DA7"/>
    <w:rsid w:val="002C7E8C"/>
    <w:rsid w:val="003515DB"/>
    <w:rsid w:val="0039153A"/>
    <w:rsid w:val="00397E5A"/>
    <w:rsid w:val="003A7EF0"/>
    <w:rsid w:val="003C49FB"/>
    <w:rsid w:val="003D4665"/>
    <w:rsid w:val="00467548"/>
    <w:rsid w:val="004739F8"/>
    <w:rsid w:val="004967A4"/>
    <w:rsid w:val="004A2A09"/>
    <w:rsid w:val="005656A7"/>
    <w:rsid w:val="005E5369"/>
    <w:rsid w:val="006377E6"/>
    <w:rsid w:val="00671415"/>
    <w:rsid w:val="006F4C2C"/>
    <w:rsid w:val="007A5273"/>
    <w:rsid w:val="007D04FC"/>
    <w:rsid w:val="007D5BD8"/>
    <w:rsid w:val="007F2CE5"/>
    <w:rsid w:val="0086193F"/>
    <w:rsid w:val="00873C29"/>
    <w:rsid w:val="00883B3F"/>
    <w:rsid w:val="00996253"/>
    <w:rsid w:val="00A52608"/>
    <w:rsid w:val="00AB5E10"/>
    <w:rsid w:val="00AC4691"/>
    <w:rsid w:val="00AD40CE"/>
    <w:rsid w:val="00BB6E9C"/>
    <w:rsid w:val="00BE03EA"/>
    <w:rsid w:val="00BE0760"/>
    <w:rsid w:val="00C051CC"/>
    <w:rsid w:val="00C174A3"/>
    <w:rsid w:val="00C208E5"/>
    <w:rsid w:val="00C40C33"/>
    <w:rsid w:val="00C85848"/>
    <w:rsid w:val="00C95C20"/>
    <w:rsid w:val="00D62B9E"/>
    <w:rsid w:val="00D91BAB"/>
    <w:rsid w:val="00DA09C8"/>
    <w:rsid w:val="00DA32EE"/>
    <w:rsid w:val="00DB370F"/>
    <w:rsid w:val="00DC0BCF"/>
    <w:rsid w:val="00DD22CB"/>
    <w:rsid w:val="00E00507"/>
    <w:rsid w:val="00E01723"/>
    <w:rsid w:val="00EA30AC"/>
    <w:rsid w:val="00F45A68"/>
    <w:rsid w:val="05764D8C"/>
    <w:rsid w:val="173E19A8"/>
    <w:rsid w:val="1A67722B"/>
    <w:rsid w:val="281C0041"/>
    <w:rsid w:val="28D34EAC"/>
    <w:rsid w:val="32B8586B"/>
    <w:rsid w:val="35B4439B"/>
    <w:rsid w:val="3CBC51DA"/>
    <w:rsid w:val="3FC206B6"/>
    <w:rsid w:val="46750C7A"/>
    <w:rsid w:val="506F7A72"/>
    <w:rsid w:val="588B1E6C"/>
    <w:rsid w:val="62255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/>
      <w:ind w:left="420" w:leftChars="200"/>
    </w:p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106</Words>
  <Characters>608</Characters>
  <Lines>5</Lines>
  <Paragraphs>1</Paragraphs>
  <TotalTime>2</TotalTime>
  <ScaleCrop>false</ScaleCrop>
  <LinksUpToDate>false</LinksUpToDate>
  <CharactersWithSpaces>713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2019-12-27T07:58:00Z</dcterms:created>
  <dc:creator>靳翰博</dc:creator>
  <cp:lastModifiedBy>Master</cp:lastModifiedBy>
  <cp:lastPrinted>2021-01-18T03:23:16Z</cp:lastPrinted>
  <dcterms:modified xsi:type="dcterms:W3CDTF">2021-01-18T03:24:10Z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