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200"/>
        <w:jc w:val="left"/>
      </w:pPr>
      <w:r>
        <w:rPr>
          <w:rFonts w:hint="eastAsia" w:ascii="宋体" w:hAnsi="宋体" w:eastAsia="宋体"/>
          <w:color w:val="000000"/>
          <w:sz w:val="32"/>
        </w:rPr>
        <w:t>附件2</w:t>
      </w:r>
    </w:p>
    <w:p>
      <w:pPr>
        <w:spacing w:after="160" w:line="640" w:lineRule="exact"/>
        <w:ind w:firstLine="2520"/>
      </w:pPr>
      <w:r>
        <w:rPr>
          <w:rFonts w:hint="eastAsia" w:eastAsia="宋体" w:asciiTheme="minorEastAsia" w:hAnsiTheme="minorEastAsia"/>
          <w:color w:val="000000"/>
          <w:sz w:val="44"/>
          <w:lang w:eastAsia="zh-CN"/>
        </w:rPr>
        <w:t>高新区社会事务局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44"/>
        </w:rPr>
        <w:t>202</w:t>
      </w:r>
      <w:r>
        <w:rPr>
          <w:rFonts w:hint="eastAsia" w:ascii="宋体" w:hAnsi="宋体" w:eastAsia="宋体"/>
          <w:color w:val="000000"/>
          <w:sz w:val="44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44"/>
        </w:rPr>
        <w:t>年度内部联合随机抽查工作计划</w:t>
      </w:r>
    </w:p>
    <w:tbl>
      <w:tblPr>
        <w:tblStyle w:val="2"/>
        <w:tblW w:w="14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5"/>
        <w:gridCol w:w="1739"/>
        <w:gridCol w:w="1314"/>
        <w:gridCol w:w="1739"/>
        <w:gridCol w:w="910"/>
        <w:gridCol w:w="768"/>
        <w:gridCol w:w="1516"/>
        <w:gridCol w:w="1597"/>
        <w:gridCol w:w="1314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840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区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领导小组各成员单位内部联合随机抽查工作计划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131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抽查计划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编号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抽查计划名称</w:t>
            </w:r>
          </w:p>
        </w:tc>
        <w:tc>
          <w:tcPr>
            <w:tcW w:w="13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抽查任务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编号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抽查任务名称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类型</w:t>
            </w:r>
          </w:p>
        </w:tc>
        <w:tc>
          <w:tcPr>
            <w:tcW w:w="7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比例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抽查事项</w:t>
            </w:r>
          </w:p>
        </w:tc>
        <w:tc>
          <w:tcPr>
            <w:tcW w:w="15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抽查对象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范围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发起处室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3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联合处室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01号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养老机构进行监督抽查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定向抽查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按照随机抽查事项清单内容进行检查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高新区备案在册的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养老机构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民政处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2023年5月至7月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02号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社会团体进行抽查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1"/>
                <w:szCs w:val="21"/>
              </w:rPr>
              <w:t>　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定向抽查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按照随机抽查事项清单内容进行检查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高新区备案在册的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社会团体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民政处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2023年5月至7月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03号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对民办非企业单位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进行抽查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1"/>
                <w:szCs w:val="21"/>
              </w:rPr>
              <w:t>　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定向抽查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按照随机抽查事项清单内容进行检查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高新区备案在册的民办非企业单位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民政处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2023年5月至7月</w:t>
            </w:r>
          </w:p>
        </w:tc>
      </w:tr>
    </w:tbl>
    <w:p>
      <w:pPr>
        <w:spacing w:line="1" w:lineRule="exact"/>
        <w:sectPr>
          <w:footerReference r:id="rId3" w:type="default"/>
          <w:type w:val="continuous"/>
          <w:pgSz w:w="16840" w:h="11880" w:orient="landscape"/>
          <w:pgMar w:top="1360" w:right="1000" w:bottom="1440" w:left="960" w:header="0" w:footer="98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ge">
                  <wp:posOffset>6794500</wp:posOffset>
                </wp:positionV>
                <wp:extent cx="901700" cy="165100"/>
                <wp:effectExtent l="0" t="0" r="12700" b="254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16"/>
                              </w:rPr>
                              <w:t>-5-</w:t>
                            </w:r>
                          </w:p>
                        </w:txbxContent>
                      </wps:txbx>
                      <wps:bodyPr lIns="2" tIns="0" rIns="2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06pt;margin-top:535pt;height:13pt;width:71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UsGIHYAAAADQEAAA8AAAAAAAAAAQAg&#10;AAAAIgAAAGRycy9kb3ducmV2LnhtbFBLAQIUABQAAAAIAIdO4kBGNDSH1QEAAKMDAAAOAAAAAAAA&#10;AAEAIAAAACcBAABkcnMvZTJvRG9jLnhtbFBLBQYAAAAABgAGAFkBAABuBQAAAAA=&#10;">
                <v:fill on="t" focussize="0,0"/>
                <v:stroke on="f" weight="0.5pt"/>
                <v:imagedata o:title=""/>
                <o:lock v:ext="edit" aspectratio="f"/>
                <v:textbox inset="0.00015748031496063pt,0mm,0.00015748031496063pt,0mm">
                  <w:txbxContent>
                    <w:p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16"/>
                        </w:rPr>
                        <w:t>-5-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spacing w:line="1" w:lineRule="exact"/>
      </w:pPr>
    </w:p>
    <w:p>
      <w:pPr>
        <w:spacing w:line="460" w:lineRule="exact"/>
        <w:ind w:firstLine="220"/>
        <w:jc w:val="left"/>
      </w:pPr>
      <w:r>
        <w:rPr>
          <w:rFonts w:hint="eastAsia" w:ascii="宋体" w:hAnsi="宋体" w:eastAsia="宋体"/>
          <w:color w:val="000000"/>
          <w:sz w:val="30"/>
        </w:rPr>
        <w:t>附件3</w:t>
      </w:r>
    </w:p>
    <w:p>
      <w:pPr>
        <w:spacing w:after="200" w:line="640" w:lineRule="exact"/>
        <w:ind w:firstLine="2100"/>
      </w:pPr>
      <w:r>
        <w:rPr>
          <w:rFonts w:hint="eastAsia" w:ascii="宋体" w:hAnsi="宋体" w:eastAsia="宋体"/>
          <w:color w:val="000000"/>
          <w:sz w:val="42"/>
        </w:rPr>
        <w:t>区有关部门2023年拟发起的部门联合抽查工作计划</w:t>
      </w:r>
    </w:p>
    <w:tbl>
      <w:tblPr>
        <w:tblStyle w:val="2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9"/>
        <w:gridCol w:w="1377"/>
        <w:gridCol w:w="1377"/>
        <w:gridCol w:w="1375"/>
        <w:gridCol w:w="997"/>
        <w:gridCol w:w="1038"/>
        <w:gridCol w:w="1375"/>
        <w:gridCol w:w="1375"/>
        <w:gridCol w:w="1375"/>
        <w:gridCol w:w="1376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  <w:jc w:val="center"/>
        </w:trPr>
        <w:tc>
          <w:tcPr>
            <w:tcW w:w="13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抽查计划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编号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抽查计划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名称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抽查任务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编号</w:t>
            </w:r>
          </w:p>
        </w:tc>
        <w:tc>
          <w:tcPr>
            <w:tcW w:w="13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抽查任务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名称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类型</w:t>
            </w:r>
          </w:p>
        </w:tc>
        <w:tc>
          <w:tcPr>
            <w:tcW w:w="1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33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比例</w:t>
            </w:r>
          </w:p>
        </w:tc>
        <w:tc>
          <w:tcPr>
            <w:tcW w:w="13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事项</w:t>
            </w:r>
          </w:p>
        </w:tc>
        <w:tc>
          <w:tcPr>
            <w:tcW w:w="13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抽查对象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范围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发起部门</w:t>
            </w:r>
          </w:p>
        </w:tc>
        <w:tc>
          <w:tcPr>
            <w:tcW w:w="13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部门</w:t>
            </w:r>
          </w:p>
        </w:tc>
        <w:tc>
          <w:tcPr>
            <w:tcW w:w="13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7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联2023001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社会事务局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部门联合抽查001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联0001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对民办教育机构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办学行为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进行抽查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定向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本次抽查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确定的联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合抽查事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项清单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民办教育机构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社会事务局教育处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市场监督管理分局、消防大队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0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联202300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社会事务局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部门联合抽查00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联000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对民办教育机构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校园安全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进行抽查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定向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本次抽查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确定的联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合抽查事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项清单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民办教育机构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社会事务局教育处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市场监督管理分局、消防大队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0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联202300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高新区社会事务局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部门联合抽查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对企业进行抽查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定向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本次抽查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确定的联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合抽查事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项清单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社会事务局卫健处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人社局、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应急管理局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</w:p>
        </w:tc>
      </w:tr>
    </w:tbl>
    <w:p>
      <w:pPr>
        <w:bidi w:val="0"/>
        <w:ind w:firstLine="413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4" w:type="default"/>
      <w:footerReference r:id="rId5" w:type="default"/>
      <w:type w:val="continuous"/>
      <w:pgSz w:w="16880" w:h="11880" w:orient="landscape"/>
      <w:pgMar w:top="1440" w:right="1240" w:bottom="1440" w:left="1160" w:header="0" w:footer="9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rFonts w:hint="eastAsia" w:ascii="Arial" w:hAnsi="Arial" w:eastAsia="Arial"/>
        <w:color w:val="000000"/>
        <w:sz w:val="16"/>
      </w:rPr>
      <w:t>-5-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rFonts w:hint="eastAsia" w:ascii="Arial" w:hAnsi="Arial" w:eastAsia="Arial"/>
        <w:color w:val="000000"/>
        <w:sz w:val="16"/>
      </w:rPr>
      <w:t>-6-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MGJiNGRjMGFiM2Q0ZGEyZTcyNDI5MjAzOGJiODYifQ=="/>
  </w:docVars>
  <w:rsids>
    <w:rsidRoot w:val="00BD0BC8"/>
    <w:rsid w:val="000D6051"/>
    <w:rsid w:val="009F0BE0"/>
    <w:rsid w:val="00A253BD"/>
    <w:rsid w:val="00BA6D97"/>
    <w:rsid w:val="00BD0BC8"/>
    <w:rsid w:val="00F52BFC"/>
    <w:rsid w:val="00F85B0F"/>
    <w:rsid w:val="19707F80"/>
    <w:rsid w:val="24E96E88"/>
    <w:rsid w:val="266A3A57"/>
    <w:rsid w:val="2FFF0359"/>
    <w:rsid w:val="3FB7F22A"/>
    <w:rsid w:val="483C300B"/>
    <w:rsid w:val="51FF7A5C"/>
    <w:rsid w:val="5C2D02BA"/>
    <w:rsid w:val="60D72F3F"/>
    <w:rsid w:val="61FFB821"/>
    <w:rsid w:val="691C111A"/>
    <w:rsid w:val="6FE80510"/>
    <w:rsid w:val="72E256EB"/>
    <w:rsid w:val="750E0A19"/>
    <w:rsid w:val="7C3A3AC2"/>
    <w:rsid w:val="7FEC9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386</Characters>
  <Lines>1</Lines>
  <Paragraphs>1</Paragraphs>
  <TotalTime>4</TotalTime>
  <ScaleCrop>false</ScaleCrop>
  <LinksUpToDate>false</LinksUpToDate>
  <CharactersWithSpaces>395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2022-12-30T16:44:00Z</dcterms:created>
  <dc:creator>INTSIG</dc:creator>
  <dc:description>Intsig Word Converter</dc:description>
  <cp:lastModifiedBy>oum</cp:lastModifiedBy>
  <dcterms:modified xsi:type="dcterms:W3CDTF">2023-06-20T03:13:10Z</dcterms:modified>
  <dc:title>wordbuilder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6C3B51C498F144288E22D2CB168BD279</vt:lpwstr>
  </property>
</Properties>
</file>