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57A54">
      <w:pPr>
        <w:ind w:firstLine="640" w:firstLineChars="200"/>
        <w:jc w:val="center"/>
        <w:rPr>
          <w:rFonts w:ascii="仿宋_GB2312" w:eastAsia="仿宋_GB2312"/>
          <w:sz w:val="32"/>
          <w:szCs w:val="32"/>
        </w:rPr>
      </w:pPr>
      <w:bookmarkStart w:id="0" w:name="_GoBack"/>
      <w:bookmarkEnd w:id="0"/>
    </w:p>
    <w:p w14:paraId="30018E22">
      <w:pPr>
        <w:ind w:firstLine="880" w:firstLineChars="200"/>
        <w:jc w:val="center"/>
        <w:rPr>
          <w:rFonts w:ascii="黑体" w:eastAsia="黑体"/>
          <w:sz w:val="44"/>
          <w:szCs w:val="44"/>
        </w:rPr>
      </w:pPr>
    </w:p>
    <w:p w14:paraId="12A913DB">
      <w:pPr>
        <w:ind w:firstLine="420" w:firstLineChars="200"/>
        <w:rPr>
          <w:szCs w:val="22"/>
        </w:rPr>
      </w:pPr>
    </w:p>
    <w:p w14:paraId="525CFB9C">
      <w:pPr>
        <w:rPr>
          <w:szCs w:val="22"/>
        </w:rPr>
      </w:pPr>
    </w:p>
    <w:p w14:paraId="786ED0B8">
      <w:pPr>
        <w:jc w:val="center"/>
        <w:rPr>
          <w:rFonts w:hint="eastAsia" w:ascii="方正小标宋简体" w:hAnsi="方正小标宋简体" w:eastAsia="方正小标宋简体" w:cs="方正小标宋简体"/>
          <w:sz w:val="52"/>
          <w:szCs w:val="52"/>
          <w:lang w:eastAsia="zh-CN"/>
        </w:rPr>
      </w:pPr>
      <w:r>
        <w:rPr>
          <w:rFonts w:hint="eastAsia" w:ascii="方正小标宋简体" w:hAnsi="方正小标宋简体" w:eastAsia="方正小标宋简体" w:cs="方正小标宋简体"/>
          <w:sz w:val="52"/>
          <w:szCs w:val="52"/>
        </w:rPr>
        <w:t>高新区管</w:t>
      </w:r>
      <w:r>
        <w:rPr>
          <w:rFonts w:hint="eastAsia" w:ascii="方正小标宋简体" w:hAnsi="方正小标宋简体" w:eastAsia="方正小标宋简体" w:cs="方正小标宋简体"/>
          <w:sz w:val="52"/>
          <w:szCs w:val="52"/>
          <w:lang w:eastAsia="zh-CN"/>
        </w:rPr>
        <w:t>委员会办公室</w:t>
      </w:r>
    </w:p>
    <w:p w14:paraId="2DCB8F42">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2021年部门预算绩效文本</w:t>
      </w:r>
    </w:p>
    <w:p w14:paraId="79CDB0DD">
      <w:pPr>
        <w:ind w:firstLine="420" w:firstLineChars="200"/>
        <w:jc w:val="center"/>
        <w:rPr>
          <w:rFonts w:ascii="方正仿宋_GBK" w:eastAsia="方正仿宋_GBK"/>
          <w:szCs w:val="22"/>
        </w:rPr>
      </w:pPr>
    </w:p>
    <w:p w14:paraId="3170028D">
      <w:pPr>
        <w:ind w:firstLine="420" w:firstLineChars="200"/>
        <w:jc w:val="center"/>
        <w:rPr>
          <w:rFonts w:ascii="方正仿宋_GBK" w:eastAsia="方正仿宋_GBK"/>
          <w:szCs w:val="22"/>
        </w:rPr>
      </w:pPr>
    </w:p>
    <w:p w14:paraId="0C0F1139">
      <w:pPr>
        <w:ind w:firstLine="420" w:firstLineChars="200"/>
        <w:jc w:val="center"/>
        <w:rPr>
          <w:rFonts w:ascii="方正仿宋_GBK" w:eastAsia="方正仿宋_GBK"/>
          <w:szCs w:val="22"/>
        </w:rPr>
      </w:pPr>
    </w:p>
    <w:p w14:paraId="0097A0E2">
      <w:pPr>
        <w:ind w:firstLine="420" w:firstLineChars="200"/>
        <w:jc w:val="center"/>
        <w:rPr>
          <w:rFonts w:ascii="方正仿宋_GBK" w:eastAsia="方正仿宋_GBK"/>
          <w:szCs w:val="22"/>
        </w:rPr>
      </w:pPr>
    </w:p>
    <w:p w14:paraId="09D576F2">
      <w:pPr>
        <w:ind w:firstLine="420" w:firstLineChars="200"/>
        <w:jc w:val="center"/>
        <w:rPr>
          <w:rFonts w:ascii="方正仿宋_GBK" w:eastAsia="方正仿宋_GBK"/>
          <w:szCs w:val="22"/>
        </w:rPr>
      </w:pPr>
    </w:p>
    <w:p w14:paraId="541BFA3A">
      <w:pPr>
        <w:ind w:firstLine="420" w:firstLineChars="200"/>
        <w:jc w:val="center"/>
        <w:rPr>
          <w:rFonts w:ascii="方正仿宋_GBK" w:eastAsia="方正仿宋_GBK"/>
          <w:szCs w:val="22"/>
        </w:rPr>
      </w:pPr>
    </w:p>
    <w:p w14:paraId="64EB4E58">
      <w:pPr>
        <w:ind w:firstLine="420" w:firstLineChars="200"/>
        <w:jc w:val="center"/>
        <w:rPr>
          <w:rFonts w:ascii="方正仿宋_GBK" w:eastAsia="方正仿宋_GBK"/>
          <w:szCs w:val="22"/>
        </w:rPr>
      </w:pPr>
    </w:p>
    <w:p w14:paraId="35DE72E9">
      <w:pPr>
        <w:ind w:firstLine="420" w:firstLineChars="200"/>
        <w:jc w:val="center"/>
        <w:rPr>
          <w:rFonts w:ascii="方正仿宋_GBK" w:eastAsia="方正仿宋_GBK"/>
          <w:szCs w:val="22"/>
        </w:rPr>
      </w:pPr>
    </w:p>
    <w:p w14:paraId="3A9A85EF">
      <w:pPr>
        <w:ind w:firstLine="420" w:firstLineChars="200"/>
        <w:jc w:val="center"/>
        <w:rPr>
          <w:rFonts w:ascii="方正仿宋_GBK" w:eastAsia="方正仿宋_GBK"/>
          <w:szCs w:val="22"/>
        </w:rPr>
      </w:pPr>
    </w:p>
    <w:p w14:paraId="5A8051EE">
      <w:pPr>
        <w:ind w:firstLine="420" w:firstLineChars="200"/>
        <w:jc w:val="center"/>
        <w:rPr>
          <w:rFonts w:ascii="方正仿宋_GBK" w:eastAsia="方正仿宋_GBK"/>
          <w:szCs w:val="22"/>
        </w:rPr>
      </w:pPr>
    </w:p>
    <w:p w14:paraId="7B67E0C1">
      <w:pPr>
        <w:rPr>
          <w:rFonts w:ascii="方正仿宋_GBK" w:eastAsia="方正仿宋_GBK"/>
          <w:szCs w:val="22"/>
        </w:rPr>
      </w:pPr>
    </w:p>
    <w:p w14:paraId="13C5221A">
      <w:pPr>
        <w:rPr>
          <w:rFonts w:ascii="方正仿宋_GBK" w:eastAsia="方正仿宋_GBK"/>
          <w:szCs w:val="22"/>
        </w:rPr>
      </w:pPr>
    </w:p>
    <w:p w14:paraId="3B9F4F20">
      <w:pPr>
        <w:rPr>
          <w:rFonts w:ascii="方正仿宋_GBK" w:eastAsia="方正仿宋_GBK"/>
          <w:szCs w:val="22"/>
        </w:rPr>
      </w:pPr>
    </w:p>
    <w:p w14:paraId="616D167A">
      <w:pPr>
        <w:jc w:val="center"/>
        <w:rPr>
          <w:rFonts w:ascii="楷体_GB2312" w:hAnsi="楷体_GB2312" w:eastAsia="楷体_GB2312" w:cs="楷体_GB2312"/>
          <w:bCs/>
          <w:sz w:val="32"/>
          <w:szCs w:val="32"/>
        </w:rPr>
      </w:pPr>
      <w:r>
        <w:rPr>
          <w:rFonts w:hint="eastAsia" w:ascii="楷体_GB2312" w:hAnsi="楷体_GB2312" w:eastAsia="楷体_GB2312" w:cs="楷体_GB2312"/>
          <w:bCs/>
          <w:sz w:val="32"/>
          <w:szCs w:val="32"/>
        </w:rPr>
        <w:t>高新区管</w:t>
      </w:r>
      <w:r>
        <w:rPr>
          <w:rFonts w:hint="eastAsia" w:ascii="楷体_GB2312" w:hAnsi="楷体_GB2312" w:eastAsia="楷体_GB2312" w:cs="楷体_GB2312"/>
          <w:bCs/>
          <w:sz w:val="32"/>
          <w:szCs w:val="32"/>
          <w:lang w:eastAsia="zh-CN"/>
        </w:rPr>
        <w:t>委员会办公室</w:t>
      </w:r>
      <w:r>
        <w:rPr>
          <w:rFonts w:hint="eastAsia" w:ascii="楷体_GB2312" w:hAnsi="楷体_GB2312" w:eastAsia="楷体_GB2312" w:cs="楷体_GB2312"/>
          <w:bCs/>
          <w:sz w:val="32"/>
          <w:szCs w:val="32"/>
        </w:rPr>
        <w:t>编制</w:t>
      </w:r>
    </w:p>
    <w:p w14:paraId="430F41AE">
      <w:pPr>
        <w:jc w:val="center"/>
        <w:rPr>
          <w:rFonts w:ascii="楷体_GB2312" w:hAnsi="楷体_GB2312" w:eastAsia="楷体_GB2312" w:cs="楷体_GB2312"/>
          <w:bCs/>
          <w:sz w:val="32"/>
          <w:szCs w:val="32"/>
        </w:rPr>
      </w:pPr>
    </w:p>
    <w:p w14:paraId="46998D2B">
      <w:pPr>
        <w:jc w:val="center"/>
        <w:rPr>
          <w:rFonts w:ascii="楷体_GB2312" w:hAnsi="楷体_GB2312" w:eastAsia="楷体_GB2312" w:cs="楷体_GB2312"/>
          <w:bCs/>
          <w:sz w:val="32"/>
          <w:szCs w:val="32"/>
        </w:rPr>
      </w:pPr>
    </w:p>
    <w:p w14:paraId="6B969FAE">
      <w:pPr>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2021年部门整体绩效目标</w:t>
      </w:r>
    </w:p>
    <w:p w14:paraId="2580B00D">
      <w:pPr>
        <w:spacing w:beforeLines="50" w:afterLines="50" w:line="560" w:lineRule="exact"/>
        <w:rPr>
          <w:rFonts w:ascii="黑体" w:hAnsi="黑体" w:eastAsia="黑体" w:cs="黑体"/>
          <w:sz w:val="32"/>
          <w:szCs w:val="32"/>
        </w:rPr>
      </w:pPr>
    </w:p>
    <w:p w14:paraId="1FC2449F">
      <w:pPr>
        <w:spacing w:beforeLines="50" w:afterLines="50" w:line="560" w:lineRule="exact"/>
        <w:ind w:firstLine="629"/>
        <w:rPr>
          <w:rFonts w:ascii="黑体" w:hAnsi="黑体" w:eastAsia="黑体" w:cs="黑体"/>
          <w:sz w:val="32"/>
          <w:szCs w:val="32"/>
        </w:rPr>
      </w:pPr>
      <w:r>
        <w:rPr>
          <w:rFonts w:hint="eastAsia" w:ascii="黑体" w:hAnsi="黑体" w:eastAsia="黑体" w:cs="黑体"/>
          <w:sz w:val="32"/>
          <w:szCs w:val="32"/>
        </w:rPr>
        <w:t>一、总体绩效目标</w:t>
      </w:r>
    </w:p>
    <w:p w14:paraId="19196636">
      <w:pPr>
        <w:spacing w:line="560" w:lineRule="exact"/>
        <w:ind w:firstLine="640" w:firstLineChars="200"/>
        <w:rPr>
          <w:rFonts w:ascii="仿宋_GB2312" w:hAnsi="仿宋_GB2312" w:eastAsia="仿宋_GB2312" w:cs="仿宋_GB2312"/>
          <w:color w:val="000000"/>
          <w:shd w:val="clear" w:color="auto" w:fill="FDFDFD"/>
        </w:rPr>
      </w:pPr>
      <w:r>
        <w:rPr>
          <w:rFonts w:hint="eastAsia" w:ascii="仿宋_GB2312" w:hAnsi="仿宋_GB2312" w:eastAsia="仿宋_GB2312" w:cs="仿宋_GB2312"/>
          <w:color w:val="000000"/>
          <w:sz w:val="32"/>
          <w:szCs w:val="32"/>
        </w:rPr>
        <w:t>按照党工委、管委会的要求部署，以项目建设为主线，以作风建设为保障，以改善民生为重点，以自身建设为根本，坚持稳中求进，进中求好，好中求快的工作总基调，进一步转变观念，实现经济持续健康发展。重点工作为实施经济合作及外商投资计划；加强机关党的思想政治建设、组织建设、作风建设、制度建设和反腐倡廉建设。</w:t>
      </w:r>
      <w:r>
        <w:rPr>
          <w:rFonts w:hint="eastAsia" w:ascii="仿宋_GB2312" w:hAnsi="仿宋_GB2312" w:eastAsia="仿宋_GB2312" w:cs="仿宋_GB2312"/>
          <w:sz w:val="32"/>
          <w:szCs w:val="32"/>
        </w:rPr>
        <w:t>办公室是党工委、管委会各项工作的轴心和枢纽，起着承上启下、综合协调、参谋助手、督促检查和服务保障等重要作用。坚持对标达标，提高政治站位，学思践悟习近平新时代中国特色社会主义思想；坚持遵规守纪，加强干部队伍建设。</w:t>
      </w:r>
    </w:p>
    <w:p w14:paraId="7487094F">
      <w:pPr>
        <w:spacing w:beforeLines="50" w:afterLines="50" w:line="560" w:lineRule="exact"/>
        <w:ind w:firstLine="629"/>
        <w:rPr>
          <w:rFonts w:ascii="黑体" w:hAnsi="黑体" w:eastAsia="黑体" w:cs="黑体"/>
          <w:sz w:val="32"/>
          <w:szCs w:val="32"/>
        </w:rPr>
      </w:pPr>
      <w:r>
        <w:rPr>
          <w:rFonts w:hint="eastAsia" w:ascii="黑体" w:hAnsi="黑体" w:eastAsia="黑体" w:cs="黑体"/>
          <w:sz w:val="32"/>
          <w:szCs w:val="32"/>
        </w:rPr>
        <w:t>二、分项绩效目标</w:t>
      </w:r>
    </w:p>
    <w:p w14:paraId="435A98B6">
      <w:pPr>
        <w:spacing w:line="560" w:lineRule="exact"/>
        <w:ind w:firstLine="630"/>
        <w:rPr>
          <w:rFonts w:ascii="楷体_GB2312" w:hAnsi="楷体_GB2312" w:eastAsia="楷体_GB2312" w:cs="楷体_GB2312"/>
          <w:b/>
          <w:bCs/>
          <w:sz w:val="32"/>
          <w:szCs w:val="32"/>
        </w:rPr>
      </w:pPr>
      <w:r>
        <w:rPr>
          <w:rFonts w:hint="eastAsia" w:ascii="楷体_GB2312" w:hAnsi="楷体_GB2312" w:eastAsia="楷体_GB2312" w:cs="楷体_GB2312"/>
          <w:color w:val="000000"/>
          <w:sz w:val="32"/>
          <w:szCs w:val="32"/>
        </w:rPr>
        <w:t>（一）全区经济发展</w:t>
      </w:r>
    </w:p>
    <w:p w14:paraId="00612FBF">
      <w:pPr>
        <w:spacing w:line="560" w:lineRule="exact"/>
        <w:ind w:firstLine="63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绩效目标：</w:t>
      </w:r>
      <w:r>
        <w:rPr>
          <w:rFonts w:hint="eastAsia" w:ascii="仿宋_GB2312" w:hAnsi="仿宋_GB2312" w:eastAsia="仿宋_GB2312" w:cs="仿宋_GB2312"/>
          <w:color w:val="000000"/>
          <w:sz w:val="32"/>
          <w:szCs w:val="32"/>
        </w:rPr>
        <w:t>瞄准重点区域、重点客商和商务机构，加强企业对接、园区对接，项目对接，宣传本县投资环境，力争在重点产业引进一批战略支撑项目、龙头企业和协力配套企业。</w:t>
      </w:r>
    </w:p>
    <w:p w14:paraId="0112145B">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绩效指标：</w:t>
      </w:r>
      <w:r>
        <w:rPr>
          <w:rFonts w:hint="eastAsia" w:ascii="仿宋_GB2312" w:hAnsi="仿宋_GB2312" w:eastAsia="仿宋_GB2312" w:cs="仿宋_GB2312"/>
          <w:color w:val="000000"/>
          <w:sz w:val="32"/>
          <w:szCs w:val="32"/>
        </w:rPr>
        <w:t>计划开展招商活动场次10次以上；专项推介、专题对接、贸易展览会的客商人数200人次以上；外地开展招商引资地区数量达到10个以上；全年内引进高级职称高水平人才数量100人次以上；全年新增科技或科技服务类企业数量20个以上。</w:t>
      </w:r>
    </w:p>
    <w:p w14:paraId="357A8F37">
      <w:pPr>
        <w:numPr>
          <w:ilvl w:val="0"/>
          <w:numId w:val="1"/>
        </w:numPr>
        <w:spacing w:line="560" w:lineRule="exact"/>
        <w:ind w:firstLine="640" w:firstLineChars="200"/>
        <w:jc w:val="left"/>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网络建设维护</w:t>
      </w:r>
    </w:p>
    <w:p w14:paraId="11F9150A">
      <w:pPr>
        <w:spacing w:line="560" w:lineRule="exact"/>
        <w:ind w:firstLine="64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绩效目标：实现数据资源丰富、数据正版、权威可靠，用户满意度高；确保线路畅通，系统运行稳定。</w:t>
      </w:r>
    </w:p>
    <w:p w14:paraId="4CE2F56C">
      <w:pPr>
        <w:spacing w:line="560" w:lineRule="exact"/>
        <w:ind w:firstLine="64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评价指标：确保网络正常运转、不发生网络安全泄密事件、内容条目更新速度不少于2条/日、网络故障处理及时、提升网络办公效率等。</w:t>
      </w:r>
    </w:p>
    <w:p w14:paraId="4275E4D6">
      <w:pPr>
        <w:numPr>
          <w:ilvl w:val="0"/>
          <w:numId w:val="1"/>
        </w:numPr>
        <w:spacing w:line="560" w:lineRule="exact"/>
        <w:ind w:firstLine="640" w:firstLineChars="200"/>
        <w:jc w:val="left"/>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工团联建设</w:t>
      </w:r>
    </w:p>
    <w:p w14:paraId="70868AB4">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绩效目标：基层团组织和青年组织建设加强，活力明显提升；文化活动加强。研究指导全区工会自身建设；工会干部管理制度和培训规划制定以及培训工作；对工会经费和工会资产进行管理、审查、审计；承担管委会及省市总工会交办的其他事项。做好妇联妇女工作。</w:t>
      </w:r>
    </w:p>
    <w:p w14:paraId="15A8BD99">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评价指标：是否按照省、市要求组织开展团工委活动、工会活动、妇女工作活动、是否建立相关制度等。</w:t>
      </w:r>
    </w:p>
    <w:p w14:paraId="651928B0">
      <w:pPr>
        <w:numPr>
          <w:ilvl w:val="0"/>
          <w:numId w:val="1"/>
        </w:numPr>
        <w:spacing w:line="560" w:lineRule="exact"/>
        <w:ind w:firstLine="640" w:firstLineChars="200"/>
        <w:jc w:val="left"/>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文化宣传及文明城创建</w:t>
      </w:r>
    </w:p>
    <w:p w14:paraId="3695D407">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绩效目标：牢牢掌握意识形态工作领导权、管理权、话语权，弘扬主旋律，汇聚正能量，为经济社会发展提供有力的思想保证、精神动力、舆论支持。</w:t>
      </w:r>
    </w:p>
    <w:p w14:paraId="510CA0EE">
      <w:pPr>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评价指标：组织相关媒体采访、宣传数量不少于30次、宣传稿件被刊登在重要媒体中央、省、市数量不少于12条、是否及时宣传报道、是否全方位展示高新区重点工作和经济社会民生动态等。</w:t>
      </w:r>
    </w:p>
    <w:p w14:paraId="2C4ADB82">
      <w:pPr>
        <w:spacing w:beforeLines="50" w:afterLines="50" w:line="560" w:lineRule="exact"/>
        <w:ind w:firstLine="629"/>
        <w:rPr>
          <w:rFonts w:ascii="黑体" w:hAnsi="黑体" w:eastAsia="黑体" w:cs="黑体"/>
          <w:b/>
          <w:color w:val="000000"/>
          <w:sz w:val="28"/>
        </w:rPr>
      </w:pPr>
      <w:r>
        <w:rPr>
          <w:rFonts w:hint="eastAsia" w:ascii="黑体" w:hAnsi="黑体" w:eastAsia="黑体" w:cs="黑体"/>
          <w:sz w:val="32"/>
          <w:szCs w:val="32"/>
        </w:rPr>
        <w:t>三、工作保障措施</w:t>
      </w:r>
    </w:p>
    <w:p w14:paraId="563D297B">
      <w:pPr>
        <w:spacing w:line="560" w:lineRule="exact"/>
        <w:ind w:firstLine="630"/>
        <w:rPr>
          <w:rFonts w:ascii="仿宋_GB2312" w:hAnsi="仿宋_GB2312" w:eastAsia="仿宋_GB2312" w:cs="仿宋_GB2312"/>
          <w:sz w:val="32"/>
          <w:szCs w:val="32"/>
        </w:rPr>
      </w:pPr>
      <w:r>
        <w:rPr>
          <w:rFonts w:hint="eastAsia" w:ascii="楷体_GB2312" w:hAnsi="楷体_GB2312" w:eastAsia="楷体_GB2312" w:cs="楷体_GB2312"/>
          <w:sz w:val="32"/>
          <w:szCs w:val="32"/>
        </w:rPr>
        <w:t>（一）完善制度建设。</w:t>
      </w:r>
      <w:r>
        <w:rPr>
          <w:rFonts w:hint="eastAsia" w:ascii="仿宋_GB2312" w:hAnsi="仿宋_GB2312" w:eastAsia="仿宋_GB2312" w:cs="仿宋_GB2312"/>
          <w:sz w:val="32"/>
          <w:szCs w:val="32"/>
        </w:rPr>
        <w:t>制定完善预算绩效管理制度、资金管理办法、工作保障制度等，为全年预算绩效目标的实现奠定制度基础。</w:t>
      </w:r>
    </w:p>
    <w:p w14:paraId="698B075B">
      <w:pPr>
        <w:spacing w:line="560" w:lineRule="exact"/>
        <w:ind w:firstLine="630"/>
        <w:rPr>
          <w:rFonts w:ascii="仿宋_GB2312" w:hAnsi="仿宋_GB2312" w:eastAsia="仿宋_GB2312" w:cs="仿宋_GB2312"/>
          <w:sz w:val="32"/>
          <w:szCs w:val="32"/>
        </w:rPr>
      </w:pPr>
      <w:r>
        <w:rPr>
          <w:rFonts w:hint="eastAsia" w:ascii="楷体_GB2312" w:hAnsi="楷体_GB2312" w:eastAsia="楷体_GB2312" w:cs="楷体_GB2312"/>
          <w:sz w:val="32"/>
          <w:szCs w:val="32"/>
        </w:rPr>
        <w:t>（二）加强支出管理。</w:t>
      </w:r>
      <w:r>
        <w:rPr>
          <w:rFonts w:hint="eastAsia" w:ascii="仿宋_GB2312" w:hAnsi="仿宋_GB2312" w:eastAsia="仿宋_GB2312" w:cs="仿宋_GB2312"/>
          <w:sz w:val="32"/>
          <w:szCs w:val="32"/>
        </w:rPr>
        <w:t>通过优化支出结构、编细编实预算、加快履行政府采购手续、尽快启动项目、及时支付资金、6月底前细化代编预算、按规定及时下达资金等多种措施，确保支出进度达标。</w:t>
      </w:r>
    </w:p>
    <w:p w14:paraId="6E7F1610">
      <w:pPr>
        <w:spacing w:line="560" w:lineRule="exact"/>
        <w:ind w:firstLine="630"/>
        <w:rPr>
          <w:rFonts w:ascii="仿宋_GB2312" w:hAnsi="仿宋_GB2312" w:eastAsia="仿宋_GB2312" w:cs="仿宋_GB2312"/>
          <w:sz w:val="32"/>
          <w:szCs w:val="32"/>
        </w:rPr>
      </w:pPr>
      <w:r>
        <w:rPr>
          <w:rFonts w:hint="eastAsia" w:ascii="楷体_GB2312" w:hAnsi="楷体_GB2312" w:eastAsia="楷体_GB2312" w:cs="楷体_GB2312"/>
          <w:sz w:val="32"/>
          <w:szCs w:val="32"/>
        </w:rPr>
        <w:t>（三）加强绩效运行监控。</w:t>
      </w:r>
      <w:r>
        <w:rPr>
          <w:rFonts w:hint="eastAsia" w:ascii="仿宋_GB2312" w:hAnsi="仿宋_GB2312" w:eastAsia="仿宋_GB2312" w:cs="仿宋_GB2312"/>
          <w:sz w:val="32"/>
          <w:szCs w:val="32"/>
        </w:rPr>
        <w:t>按要求开展绩效运行监控，发现问题及时采取措施，确保绩效目标如期保质实现。</w:t>
      </w:r>
    </w:p>
    <w:p w14:paraId="39FC37D6">
      <w:pPr>
        <w:spacing w:line="560" w:lineRule="exact"/>
        <w:ind w:firstLine="630"/>
        <w:rPr>
          <w:rFonts w:ascii="仿宋_GB2312" w:hAnsi="仿宋_GB2312" w:eastAsia="仿宋_GB2312" w:cs="仿宋_GB2312"/>
          <w:sz w:val="32"/>
          <w:szCs w:val="32"/>
        </w:rPr>
      </w:pPr>
      <w:r>
        <w:rPr>
          <w:rFonts w:hint="eastAsia" w:ascii="楷体_GB2312" w:hAnsi="楷体_GB2312" w:eastAsia="楷体_GB2312" w:cs="楷体_GB2312"/>
          <w:sz w:val="32"/>
          <w:szCs w:val="32"/>
        </w:rPr>
        <w:t>（四）做好绩效自评。</w:t>
      </w:r>
      <w:r>
        <w:rPr>
          <w:rFonts w:hint="eastAsia" w:ascii="仿宋_GB2312" w:hAnsi="仿宋_GB2312" w:eastAsia="仿宋_GB2312" w:cs="仿宋_GB2312"/>
          <w:sz w:val="32"/>
          <w:szCs w:val="32"/>
        </w:rPr>
        <w:t>按要求开展上年度部门预算绩效自评和重点评价工作，对评价中发现的问题及时整改，调整优化支出结构，提高财政资金使用效益。</w:t>
      </w:r>
    </w:p>
    <w:p w14:paraId="2AEDC41F">
      <w:pPr>
        <w:spacing w:line="560" w:lineRule="exact"/>
        <w:ind w:firstLine="630"/>
        <w:rPr>
          <w:rFonts w:ascii="仿宋_GB2312" w:hAnsi="仿宋_GB2312" w:eastAsia="仿宋_GB2312" w:cs="仿宋_GB2312"/>
          <w:sz w:val="32"/>
          <w:szCs w:val="32"/>
        </w:rPr>
      </w:pPr>
      <w:r>
        <w:rPr>
          <w:rFonts w:hint="eastAsia" w:ascii="楷体_GB2312" w:hAnsi="楷体_GB2312" w:eastAsia="楷体_GB2312" w:cs="楷体_GB2312"/>
          <w:sz w:val="32"/>
          <w:szCs w:val="32"/>
        </w:rPr>
        <w:t>（五）规范财务资产管理。</w:t>
      </w:r>
      <w:r>
        <w:rPr>
          <w:rFonts w:hint="eastAsia" w:ascii="仿宋_GB2312" w:hAnsi="仿宋_GB2312" w:eastAsia="仿宋_GB2312" w:cs="仿宋_GB2312"/>
          <w:sz w:val="32"/>
          <w:szCs w:val="32"/>
        </w:rPr>
        <w:t>完善财务管理制度，严格审批程序，加强固定资产登记、使用和报废处置管理，做到支出合理，物尽其用。</w:t>
      </w:r>
    </w:p>
    <w:p w14:paraId="294D2B94">
      <w:pPr>
        <w:spacing w:line="560" w:lineRule="exact"/>
        <w:ind w:firstLine="630"/>
        <w:rPr>
          <w:rFonts w:ascii="仿宋_GB2312" w:hAnsi="仿宋_GB2312" w:eastAsia="仿宋_GB2312" w:cs="仿宋_GB2312"/>
          <w:sz w:val="32"/>
          <w:szCs w:val="32"/>
        </w:rPr>
      </w:pPr>
      <w:r>
        <w:rPr>
          <w:rFonts w:hint="eastAsia" w:ascii="楷体_GB2312" w:hAnsi="楷体_GB2312" w:eastAsia="楷体_GB2312" w:cs="楷体_GB2312"/>
          <w:sz w:val="32"/>
          <w:szCs w:val="32"/>
        </w:rPr>
        <w:t>（六）加强内部监督。</w:t>
      </w:r>
      <w:r>
        <w:rPr>
          <w:rFonts w:hint="eastAsia" w:ascii="仿宋_GB2312" w:hAnsi="仿宋_GB2312" w:eastAsia="仿宋_GB2312" w:cs="仿宋_GB2312"/>
          <w:sz w:val="32"/>
          <w:szCs w:val="32"/>
        </w:rP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61A13F27">
      <w:pPr>
        <w:spacing w:line="560" w:lineRule="exact"/>
        <w:ind w:firstLine="630"/>
        <w:rPr>
          <w:rFonts w:ascii="仿宋_GB2312" w:hAnsi="仿宋_GB2312" w:eastAsia="仿宋_GB2312" w:cs="仿宋_GB2312"/>
          <w:sz w:val="32"/>
          <w:szCs w:val="32"/>
        </w:rPr>
      </w:pPr>
      <w:r>
        <w:rPr>
          <w:rFonts w:hint="eastAsia" w:ascii="楷体_GB2312" w:hAnsi="楷体_GB2312" w:eastAsia="楷体_GB2312" w:cs="楷体_GB2312"/>
          <w:sz w:val="32"/>
          <w:szCs w:val="32"/>
        </w:rPr>
        <w:t>（七）加强宣传培训调研。</w:t>
      </w:r>
      <w:r>
        <w:rPr>
          <w:rFonts w:hint="eastAsia" w:ascii="仿宋_GB2312" w:hAnsi="仿宋_GB2312" w:eastAsia="仿宋_GB2312" w:cs="仿宋_GB2312"/>
          <w:sz w:val="32"/>
          <w:szCs w:val="32"/>
        </w:rPr>
        <w:t>加强人员培训，提高本部门职工业务素质；加强调研，提出优化财政资金配置、提高资金使用效益；加大宣传力度，强化预算绩效管理意识，促进预算绩效管理水平进一步提升。</w:t>
      </w:r>
    </w:p>
    <w:p w14:paraId="6FC5471D">
      <w:pPr>
        <w:spacing w:line="560" w:lineRule="exact"/>
        <w:jc w:val="center"/>
        <w:rPr>
          <w:rFonts w:ascii="方正小标宋_GBK" w:eastAsia="方正小标宋_GBK"/>
          <w:sz w:val="44"/>
          <w:szCs w:val="44"/>
        </w:rPr>
      </w:pPr>
    </w:p>
    <w:p w14:paraId="7CB05ACE">
      <w:pPr>
        <w:spacing w:line="580" w:lineRule="exact"/>
        <w:jc w:val="center"/>
        <w:rPr>
          <w:rFonts w:ascii="方正小标宋_GBK" w:eastAsia="方正小标宋_GBK"/>
          <w:sz w:val="44"/>
          <w:szCs w:val="44"/>
        </w:rPr>
      </w:pPr>
    </w:p>
    <w:p w14:paraId="3E864B17">
      <w:pPr>
        <w:spacing w:line="580" w:lineRule="exact"/>
        <w:rPr>
          <w:rFonts w:ascii="方正小标宋_GBK" w:eastAsia="方正小标宋_GBK"/>
          <w:sz w:val="44"/>
          <w:szCs w:val="44"/>
        </w:rPr>
      </w:pPr>
    </w:p>
    <w:p w14:paraId="79EE14EB">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招商经费绩效目标</w:t>
      </w:r>
    </w:p>
    <w:p w14:paraId="04AF35F2">
      <w:pPr>
        <w:spacing w:line="580" w:lineRule="exact"/>
        <w:jc w:val="center"/>
        <w:rPr>
          <w:rFonts w:ascii="方正小标宋_GBK" w:eastAsia="方正小标宋_GBK"/>
          <w:sz w:val="44"/>
          <w:szCs w:val="44"/>
        </w:rPr>
      </w:pPr>
    </w:p>
    <w:tbl>
      <w:tblPr>
        <w:tblStyle w:val="11"/>
        <w:tblW w:w="8952" w:type="dxa"/>
        <w:tblInd w:w="0" w:type="dxa"/>
        <w:tblLayout w:type="fixed"/>
        <w:tblCellMar>
          <w:top w:w="15" w:type="dxa"/>
          <w:left w:w="15" w:type="dxa"/>
          <w:bottom w:w="15" w:type="dxa"/>
          <w:right w:w="15" w:type="dxa"/>
        </w:tblCellMar>
      </w:tblPr>
      <w:tblGrid>
        <w:gridCol w:w="648"/>
        <w:gridCol w:w="902"/>
        <w:gridCol w:w="204"/>
        <w:gridCol w:w="1315"/>
        <w:gridCol w:w="191"/>
        <w:gridCol w:w="1251"/>
        <w:gridCol w:w="1078"/>
        <w:gridCol w:w="1423"/>
        <w:gridCol w:w="979"/>
        <w:gridCol w:w="961"/>
      </w:tblGrid>
      <w:tr w14:paraId="0B8ABE79">
        <w:tblPrEx>
          <w:tblCellMar>
            <w:top w:w="15" w:type="dxa"/>
            <w:left w:w="15" w:type="dxa"/>
            <w:bottom w:w="15" w:type="dxa"/>
            <w:right w:w="15" w:type="dxa"/>
          </w:tblCellMar>
        </w:tblPrEx>
        <w:trPr>
          <w:trHeight w:val="608"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3F39FC8A">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项目</w:t>
            </w:r>
          </w:p>
          <w:p w14:paraId="62FE5486">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编码</w:t>
            </w:r>
          </w:p>
        </w:tc>
        <w:tc>
          <w:tcPr>
            <w:tcW w:w="2421" w:type="dxa"/>
            <w:gridSpan w:val="3"/>
            <w:tcBorders>
              <w:top w:val="single" w:color="000000" w:sz="4" w:space="0"/>
              <w:left w:val="single" w:color="000000" w:sz="4" w:space="0"/>
              <w:bottom w:val="single" w:color="000000" w:sz="4" w:space="0"/>
              <w:right w:val="single" w:color="000000" w:sz="4" w:space="0"/>
            </w:tcBorders>
            <w:vAlign w:val="center"/>
          </w:tcPr>
          <w:p w14:paraId="71B20BC4">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442" w:type="dxa"/>
            <w:gridSpan w:val="2"/>
            <w:tcBorders>
              <w:top w:val="single" w:color="000000" w:sz="4" w:space="0"/>
              <w:left w:val="single" w:color="000000" w:sz="4" w:space="0"/>
              <w:bottom w:val="single" w:color="000000" w:sz="4" w:space="0"/>
              <w:right w:val="single" w:color="000000" w:sz="4" w:space="0"/>
            </w:tcBorders>
            <w:vAlign w:val="center"/>
          </w:tcPr>
          <w:p w14:paraId="2A8B5B1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18CA38FE">
            <w:pPr>
              <w:jc w:val="center"/>
              <w:rPr>
                <w:rFonts w:ascii="宋体" w:hAnsi="宋体" w:cs="宋体"/>
                <w:color w:val="000000"/>
                <w:sz w:val="20"/>
                <w:szCs w:val="20"/>
              </w:rPr>
            </w:pPr>
            <w:r>
              <w:rPr>
                <w:rFonts w:hint="eastAsia" w:ascii="宋体" w:hAnsi="宋体" w:cs="宋体"/>
                <w:color w:val="000000"/>
                <w:kern w:val="0"/>
                <w:sz w:val="20"/>
                <w:szCs w:val="20"/>
              </w:rPr>
              <w:t>招商经费</w:t>
            </w:r>
          </w:p>
        </w:tc>
      </w:tr>
      <w:tr w14:paraId="6977C297">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25CB9033">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预算规模及资金用途</w:t>
            </w:r>
          </w:p>
        </w:tc>
        <w:tc>
          <w:tcPr>
            <w:tcW w:w="1106" w:type="dxa"/>
            <w:gridSpan w:val="2"/>
            <w:tcBorders>
              <w:top w:val="single" w:color="000000" w:sz="4" w:space="0"/>
              <w:left w:val="single" w:color="000000" w:sz="4" w:space="0"/>
              <w:bottom w:val="single" w:color="000000" w:sz="4" w:space="0"/>
              <w:right w:val="single" w:color="000000" w:sz="4" w:space="0"/>
            </w:tcBorders>
            <w:vAlign w:val="center"/>
          </w:tcPr>
          <w:p w14:paraId="05A22DAB">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14:paraId="64D0F943">
            <w:pPr>
              <w:rPr>
                <w:rFonts w:ascii="宋体" w:hAnsi="宋体" w:cs="宋体"/>
                <w:color w:val="000000"/>
                <w:sz w:val="20"/>
                <w:szCs w:val="20"/>
              </w:rPr>
            </w:pPr>
            <w:r>
              <w:rPr>
                <w:rFonts w:hint="eastAsia" w:ascii="宋体" w:hAnsi="宋体" w:cs="宋体"/>
                <w:color w:val="000000"/>
                <w:sz w:val="20"/>
                <w:szCs w:val="20"/>
              </w:rPr>
              <w:t>300万元</w:t>
            </w:r>
          </w:p>
        </w:tc>
        <w:tc>
          <w:tcPr>
            <w:tcW w:w="1442" w:type="dxa"/>
            <w:gridSpan w:val="2"/>
            <w:tcBorders>
              <w:top w:val="single" w:color="000000" w:sz="4" w:space="0"/>
              <w:left w:val="single" w:color="000000" w:sz="4" w:space="0"/>
              <w:bottom w:val="single" w:color="000000" w:sz="4" w:space="0"/>
              <w:right w:val="single" w:color="000000" w:sz="4" w:space="0"/>
            </w:tcBorders>
            <w:vAlign w:val="center"/>
          </w:tcPr>
          <w:p w14:paraId="050E695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6CB9376A">
            <w:pPr>
              <w:rPr>
                <w:rFonts w:ascii="宋体" w:hAnsi="宋体" w:cs="宋体"/>
                <w:color w:val="000000"/>
                <w:sz w:val="20"/>
                <w:szCs w:val="20"/>
              </w:rPr>
            </w:pPr>
            <w:r>
              <w:rPr>
                <w:rFonts w:hint="eastAsia" w:ascii="宋体" w:hAnsi="宋体" w:cs="宋体"/>
                <w:color w:val="000000"/>
                <w:sz w:val="20"/>
                <w:szCs w:val="20"/>
              </w:rPr>
              <w:t>300万元</w:t>
            </w:r>
          </w:p>
        </w:tc>
        <w:tc>
          <w:tcPr>
            <w:tcW w:w="1423" w:type="dxa"/>
            <w:tcBorders>
              <w:top w:val="single" w:color="000000" w:sz="4" w:space="0"/>
              <w:left w:val="single" w:color="000000" w:sz="4" w:space="0"/>
              <w:bottom w:val="single" w:color="000000" w:sz="4" w:space="0"/>
              <w:right w:val="single" w:color="000000" w:sz="4" w:space="0"/>
            </w:tcBorders>
            <w:vAlign w:val="center"/>
          </w:tcPr>
          <w:p w14:paraId="7A18D8E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4FCB5790">
            <w:pPr>
              <w:widowControl/>
              <w:jc w:val="center"/>
              <w:textAlignment w:val="center"/>
              <w:rPr>
                <w:rFonts w:ascii="宋体" w:hAnsi="宋体" w:cs="宋体"/>
                <w:color w:val="000000"/>
                <w:sz w:val="20"/>
                <w:szCs w:val="20"/>
              </w:rPr>
            </w:pPr>
          </w:p>
        </w:tc>
      </w:tr>
      <w:tr w14:paraId="41B61D2F">
        <w:tblPrEx>
          <w:tblCellMar>
            <w:top w:w="15" w:type="dxa"/>
            <w:left w:w="15" w:type="dxa"/>
            <w:bottom w:w="15" w:type="dxa"/>
            <w:right w:w="15" w:type="dxa"/>
          </w:tblCellMar>
        </w:tblPrEx>
        <w:trPr>
          <w:trHeight w:val="397"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5CD22521">
            <w:pPr>
              <w:widowControl/>
              <w:jc w:val="center"/>
              <w:textAlignment w:val="center"/>
              <w:rPr>
                <w:rFonts w:ascii="宋体" w:hAnsi="宋体" w:cs="宋体"/>
                <w:b/>
                <w:bCs/>
                <w:color w:val="000000"/>
                <w:kern w:val="0"/>
                <w:sz w:val="20"/>
                <w:szCs w:val="20"/>
              </w:rPr>
            </w:pPr>
          </w:p>
        </w:tc>
        <w:tc>
          <w:tcPr>
            <w:tcW w:w="8304" w:type="dxa"/>
            <w:gridSpan w:val="9"/>
            <w:tcBorders>
              <w:top w:val="single" w:color="000000" w:sz="4" w:space="0"/>
              <w:left w:val="single" w:color="000000" w:sz="4" w:space="0"/>
              <w:bottom w:val="single" w:color="000000" w:sz="4" w:space="0"/>
              <w:right w:val="single" w:color="000000" w:sz="4" w:space="0"/>
            </w:tcBorders>
            <w:vAlign w:val="center"/>
          </w:tcPr>
          <w:p w14:paraId="4BC38407">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组织实施对国内、外招商引资活动，参加投资贸易洽谈会等活动。组织我区企业走出去，开展贸易洽谈、招商合作等活动，促进贸易往来。</w:t>
            </w:r>
          </w:p>
        </w:tc>
      </w:tr>
      <w:tr w14:paraId="1683D89F">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3A6A146F">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w:t>
            </w:r>
          </w:p>
        </w:tc>
        <w:tc>
          <w:tcPr>
            <w:tcW w:w="2421" w:type="dxa"/>
            <w:gridSpan w:val="3"/>
            <w:tcBorders>
              <w:top w:val="single" w:color="000000" w:sz="4" w:space="0"/>
              <w:left w:val="single" w:color="000000" w:sz="4" w:space="0"/>
              <w:bottom w:val="single" w:color="000000" w:sz="4" w:space="0"/>
              <w:right w:val="single" w:color="000000" w:sz="4" w:space="0"/>
            </w:tcBorders>
            <w:vAlign w:val="center"/>
          </w:tcPr>
          <w:p w14:paraId="1E00C4DB">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3月底</w:t>
            </w:r>
          </w:p>
        </w:tc>
        <w:tc>
          <w:tcPr>
            <w:tcW w:w="1442" w:type="dxa"/>
            <w:gridSpan w:val="2"/>
            <w:tcBorders>
              <w:top w:val="single" w:color="000000" w:sz="4" w:space="0"/>
              <w:left w:val="single" w:color="000000" w:sz="4" w:space="0"/>
              <w:bottom w:val="single" w:color="000000" w:sz="4" w:space="0"/>
              <w:right w:val="single" w:color="000000" w:sz="4" w:space="0"/>
            </w:tcBorders>
            <w:vAlign w:val="center"/>
          </w:tcPr>
          <w:p w14:paraId="3CAA3A6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08605F1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5EAC5E7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12月底</w:t>
            </w:r>
          </w:p>
        </w:tc>
      </w:tr>
      <w:tr w14:paraId="31500C47">
        <w:tblPrEx>
          <w:tblCellMar>
            <w:top w:w="15" w:type="dxa"/>
            <w:left w:w="15" w:type="dxa"/>
            <w:bottom w:w="15" w:type="dxa"/>
            <w:right w:w="15" w:type="dxa"/>
          </w:tblCellMar>
        </w:tblPrEx>
        <w:trPr>
          <w:trHeight w:val="441"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151E93CC">
            <w:pPr>
              <w:widowControl/>
              <w:jc w:val="center"/>
              <w:textAlignment w:val="center"/>
              <w:rPr>
                <w:rFonts w:ascii="宋体" w:hAnsi="宋体" w:cs="宋体"/>
                <w:b/>
                <w:bCs/>
                <w:color w:val="000000"/>
                <w:kern w:val="0"/>
                <w:sz w:val="20"/>
                <w:szCs w:val="20"/>
              </w:rPr>
            </w:pPr>
          </w:p>
        </w:tc>
        <w:tc>
          <w:tcPr>
            <w:tcW w:w="2421" w:type="dxa"/>
            <w:gridSpan w:val="3"/>
            <w:tcBorders>
              <w:top w:val="single" w:color="000000" w:sz="4" w:space="0"/>
              <w:left w:val="single" w:color="000000" w:sz="4" w:space="0"/>
              <w:bottom w:val="single" w:color="000000" w:sz="4" w:space="0"/>
              <w:right w:val="single" w:color="000000" w:sz="4" w:space="0"/>
            </w:tcBorders>
            <w:vAlign w:val="center"/>
          </w:tcPr>
          <w:p w14:paraId="2AE5BC72">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25</w:t>
            </w:r>
          </w:p>
        </w:tc>
        <w:tc>
          <w:tcPr>
            <w:tcW w:w="1442" w:type="dxa"/>
            <w:gridSpan w:val="2"/>
            <w:tcBorders>
              <w:top w:val="single" w:color="000000" w:sz="4" w:space="0"/>
              <w:left w:val="single" w:color="000000" w:sz="4" w:space="0"/>
              <w:bottom w:val="single" w:color="000000" w:sz="4" w:space="0"/>
              <w:right w:val="single" w:color="000000" w:sz="4" w:space="0"/>
            </w:tcBorders>
            <w:vAlign w:val="center"/>
          </w:tcPr>
          <w:p w14:paraId="46EE3659">
            <w:pPr>
              <w:jc w:val="center"/>
              <w:rPr>
                <w:rFonts w:ascii="宋体" w:hAnsi="宋体" w:cs="宋体"/>
                <w:color w:val="000000"/>
                <w:sz w:val="20"/>
                <w:szCs w:val="20"/>
              </w:rPr>
            </w:pPr>
            <w:r>
              <w:rPr>
                <w:rFonts w:hint="eastAsia" w:ascii="宋体" w:hAnsi="宋体" w:cs="宋体"/>
                <w:color w:val="000000"/>
                <w:sz w:val="20"/>
                <w:szCs w:val="20"/>
              </w:rPr>
              <w:t>50</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7F959894">
            <w:pPr>
              <w:jc w:val="center"/>
              <w:rPr>
                <w:rFonts w:ascii="宋体" w:hAnsi="宋体" w:cs="宋体"/>
                <w:color w:val="000000"/>
                <w:sz w:val="20"/>
                <w:szCs w:val="20"/>
              </w:rPr>
            </w:pPr>
            <w:r>
              <w:rPr>
                <w:rFonts w:hint="eastAsia" w:ascii="宋体" w:hAnsi="宋体" w:cs="宋体"/>
                <w:color w:val="000000"/>
                <w:sz w:val="20"/>
                <w:szCs w:val="20"/>
              </w:rPr>
              <w:t>75</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1E4F60A0">
            <w:pPr>
              <w:jc w:val="center"/>
              <w:rPr>
                <w:rFonts w:ascii="宋体" w:hAnsi="宋体" w:cs="宋体"/>
                <w:color w:val="000000"/>
                <w:sz w:val="20"/>
                <w:szCs w:val="20"/>
              </w:rPr>
            </w:pPr>
            <w:r>
              <w:rPr>
                <w:rFonts w:hint="eastAsia" w:ascii="宋体" w:hAnsi="宋体" w:cs="宋体"/>
                <w:color w:val="000000"/>
                <w:sz w:val="20"/>
                <w:szCs w:val="20"/>
              </w:rPr>
              <w:t>100</w:t>
            </w:r>
          </w:p>
        </w:tc>
      </w:tr>
      <w:tr w14:paraId="27DEA705">
        <w:tblPrEx>
          <w:tblCellMar>
            <w:top w:w="15" w:type="dxa"/>
            <w:left w:w="15" w:type="dxa"/>
            <w:bottom w:w="15" w:type="dxa"/>
            <w:right w:w="15" w:type="dxa"/>
          </w:tblCellMar>
        </w:tblPrEx>
        <w:trPr>
          <w:trHeight w:val="52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30CE4ECA">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绩效</w:t>
            </w:r>
          </w:p>
          <w:p w14:paraId="467BCBE6">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目标</w:t>
            </w:r>
          </w:p>
        </w:tc>
        <w:tc>
          <w:tcPr>
            <w:tcW w:w="902" w:type="dxa"/>
            <w:tcBorders>
              <w:top w:val="single" w:color="000000" w:sz="4" w:space="0"/>
              <w:left w:val="single" w:color="000000" w:sz="4" w:space="0"/>
              <w:bottom w:val="single" w:color="000000" w:sz="4" w:space="0"/>
              <w:right w:val="single" w:color="000000" w:sz="4" w:space="0"/>
            </w:tcBorders>
            <w:vAlign w:val="center"/>
          </w:tcPr>
          <w:p w14:paraId="7D625DFD">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目标1</w:t>
            </w:r>
          </w:p>
        </w:tc>
        <w:tc>
          <w:tcPr>
            <w:tcW w:w="7402" w:type="dxa"/>
            <w:gridSpan w:val="8"/>
            <w:tcBorders>
              <w:top w:val="single" w:color="000000" w:sz="4" w:space="0"/>
              <w:left w:val="single" w:color="000000" w:sz="4" w:space="0"/>
              <w:bottom w:val="single" w:color="000000" w:sz="4" w:space="0"/>
              <w:right w:val="single" w:color="000000" w:sz="4" w:space="0"/>
            </w:tcBorders>
            <w:vAlign w:val="center"/>
          </w:tcPr>
          <w:p w14:paraId="0CEB5024">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瞄准重点区域、重点客商和商务机构，加强企业对接、园区对接，项目对接。</w:t>
            </w:r>
          </w:p>
        </w:tc>
      </w:tr>
      <w:tr w14:paraId="6A8841D3">
        <w:tblPrEx>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0906F287">
            <w:pPr>
              <w:widowControl/>
              <w:jc w:val="center"/>
              <w:textAlignment w:val="center"/>
              <w:rPr>
                <w:rFonts w:ascii="宋体" w:hAnsi="宋体" w:cs="宋体"/>
                <w:b/>
                <w:bCs/>
                <w:color w:val="000000"/>
                <w:kern w:val="0"/>
                <w:sz w:val="20"/>
                <w:szCs w:val="20"/>
              </w:rPr>
            </w:pPr>
          </w:p>
        </w:tc>
        <w:tc>
          <w:tcPr>
            <w:tcW w:w="902" w:type="dxa"/>
            <w:tcBorders>
              <w:top w:val="single" w:color="000000" w:sz="4" w:space="0"/>
              <w:left w:val="single" w:color="000000" w:sz="4" w:space="0"/>
              <w:bottom w:val="single" w:color="000000" w:sz="4" w:space="0"/>
              <w:right w:val="single" w:color="000000" w:sz="4" w:space="0"/>
            </w:tcBorders>
            <w:vAlign w:val="center"/>
          </w:tcPr>
          <w:p w14:paraId="5FED48EA">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目标2</w:t>
            </w:r>
          </w:p>
        </w:tc>
        <w:tc>
          <w:tcPr>
            <w:tcW w:w="7402" w:type="dxa"/>
            <w:gridSpan w:val="8"/>
            <w:tcBorders>
              <w:top w:val="single" w:color="000000" w:sz="4" w:space="0"/>
              <w:left w:val="single" w:color="000000" w:sz="4" w:space="0"/>
              <w:bottom w:val="single" w:color="000000" w:sz="4" w:space="0"/>
              <w:right w:val="single" w:color="000000" w:sz="4" w:space="0"/>
            </w:tcBorders>
            <w:vAlign w:val="center"/>
          </w:tcPr>
          <w:p w14:paraId="7757BC05">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宣传本区投资环境，力争在重点产业引进一批战略支撑项目、龙头企业和协力配套企业。</w:t>
            </w:r>
          </w:p>
        </w:tc>
      </w:tr>
      <w:tr w14:paraId="2A8CE257">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787E7BBF">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一级</w:t>
            </w:r>
          </w:p>
          <w:p w14:paraId="7A128318">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指标</w:t>
            </w:r>
          </w:p>
        </w:tc>
        <w:tc>
          <w:tcPr>
            <w:tcW w:w="902" w:type="dxa"/>
            <w:vMerge w:val="restart"/>
            <w:tcBorders>
              <w:top w:val="single" w:color="000000" w:sz="4" w:space="0"/>
              <w:left w:val="single" w:color="000000" w:sz="4" w:space="0"/>
              <w:bottom w:val="single" w:color="000000" w:sz="4" w:space="0"/>
              <w:right w:val="single" w:color="000000" w:sz="4" w:space="0"/>
            </w:tcBorders>
            <w:vAlign w:val="center"/>
          </w:tcPr>
          <w:p w14:paraId="0B2B6F96">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二级指标</w:t>
            </w:r>
          </w:p>
        </w:tc>
        <w:tc>
          <w:tcPr>
            <w:tcW w:w="1710" w:type="dxa"/>
            <w:gridSpan w:val="3"/>
            <w:vMerge w:val="restart"/>
            <w:tcBorders>
              <w:top w:val="single" w:color="000000" w:sz="4" w:space="0"/>
              <w:left w:val="single" w:color="000000" w:sz="4" w:space="0"/>
              <w:bottom w:val="single" w:color="000000" w:sz="4" w:space="0"/>
              <w:right w:val="single" w:color="000000" w:sz="4" w:space="0"/>
            </w:tcBorders>
            <w:vAlign w:val="center"/>
          </w:tcPr>
          <w:p w14:paraId="4A1531E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3752" w:type="dxa"/>
            <w:gridSpan w:val="3"/>
            <w:vMerge w:val="restart"/>
            <w:tcBorders>
              <w:top w:val="single" w:color="000000" w:sz="4" w:space="0"/>
              <w:left w:val="single" w:color="000000" w:sz="4" w:space="0"/>
              <w:bottom w:val="single" w:color="000000" w:sz="4" w:space="0"/>
              <w:right w:val="single" w:color="000000" w:sz="4" w:space="0"/>
            </w:tcBorders>
            <w:vAlign w:val="center"/>
          </w:tcPr>
          <w:p w14:paraId="647E0D2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绩效指标描述</w:t>
            </w:r>
          </w:p>
        </w:tc>
        <w:tc>
          <w:tcPr>
            <w:tcW w:w="979" w:type="dxa"/>
            <w:vMerge w:val="restart"/>
            <w:tcBorders>
              <w:top w:val="single" w:color="000000" w:sz="4" w:space="0"/>
              <w:left w:val="single" w:color="000000" w:sz="4" w:space="0"/>
              <w:bottom w:val="single" w:color="000000" w:sz="4" w:space="0"/>
            </w:tcBorders>
            <w:vAlign w:val="center"/>
          </w:tcPr>
          <w:p w14:paraId="1936844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5EBDB9E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指标值确定依据</w:t>
            </w:r>
          </w:p>
        </w:tc>
      </w:tr>
      <w:tr w14:paraId="786E6DEB">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618BABA3">
            <w:pPr>
              <w:widowControl/>
              <w:jc w:val="center"/>
              <w:textAlignment w:val="center"/>
              <w:rPr>
                <w:rFonts w:ascii="宋体" w:hAnsi="宋体" w:cs="宋体"/>
                <w:b/>
                <w:bCs/>
                <w:color w:val="000000"/>
                <w:kern w:val="0"/>
                <w:sz w:val="20"/>
                <w:szCs w:val="20"/>
              </w:rPr>
            </w:pPr>
          </w:p>
        </w:tc>
        <w:tc>
          <w:tcPr>
            <w:tcW w:w="902" w:type="dxa"/>
            <w:vMerge w:val="continue"/>
            <w:tcBorders>
              <w:top w:val="single" w:color="000000" w:sz="4" w:space="0"/>
              <w:left w:val="single" w:color="000000" w:sz="4" w:space="0"/>
              <w:bottom w:val="single" w:color="000000" w:sz="4" w:space="0"/>
              <w:right w:val="single" w:color="000000" w:sz="4" w:space="0"/>
            </w:tcBorders>
            <w:vAlign w:val="center"/>
          </w:tcPr>
          <w:p w14:paraId="439E4E59">
            <w:pPr>
              <w:widowControl/>
              <w:jc w:val="left"/>
              <w:textAlignment w:val="center"/>
              <w:rPr>
                <w:rFonts w:ascii="宋体" w:hAnsi="宋体" w:cs="宋体"/>
                <w:color w:val="000000"/>
                <w:kern w:val="0"/>
                <w:sz w:val="20"/>
                <w:szCs w:val="20"/>
              </w:rPr>
            </w:pPr>
          </w:p>
        </w:tc>
        <w:tc>
          <w:tcPr>
            <w:tcW w:w="171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A9D707F">
            <w:pPr>
              <w:jc w:val="center"/>
              <w:rPr>
                <w:rFonts w:ascii="宋体" w:hAnsi="宋体" w:cs="宋体"/>
                <w:color w:val="000000"/>
                <w:sz w:val="20"/>
                <w:szCs w:val="20"/>
              </w:rPr>
            </w:pPr>
          </w:p>
        </w:tc>
        <w:tc>
          <w:tcPr>
            <w:tcW w:w="3752"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82D5308">
            <w:pPr>
              <w:jc w:val="center"/>
              <w:rPr>
                <w:rFonts w:ascii="宋体" w:hAnsi="宋体" w:cs="宋体"/>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14:paraId="53639E6F">
            <w:pPr>
              <w:jc w:val="center"/>
              <w:rPr>
                <w:rFonts w:ascii="宋体" w:hAnsi="宋体" w:cs="宋体"/>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479FCAD9">
            <w:pPr>
              <w:jc w:val="center"/>
              <w:rPr>
                <w:rFonts w:ascii="宋体" w:hAnsi="宋体" w:cs="宋体"/>
                <w:color w:val="000000"/>
                <w:sz w:val="20"/>
                <w:szCs w:val="20"/>
              </w:rPr>
            </w:pPr>
          </w:p>
        </w:tc>
      </w:tr>
      <w:tr w14:paraId="2D0F0698">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1161AA3B">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产出</w:t>
            </w:r>
          </w:p>
          <w:p w14:paraId="6B120E3F">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指标</w:t>
            </w:r>
          </w:p>
        </w:tc>
        <w:tc>
          <w:tcPr>
            <w:tcW w:w="902" w:type="dxa"/>
            <w:vMerge w:val="restart"/>
            <w:tcBorders>
              <w:top w:val="single" w:color="000000" w:sz="4" w:space="0"/>
              <w:left w:val="single" w:color="000000" w:sz="4" w:space="0"/>
              <w:right w:val="single" w:color="000000" w:sz="4" w:space="0"/>
            </w:tcBorders>
            <w:vAlign w:val="center"/>
          </w:tcPr>
          <w:p w14:paraId="76D82D11">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1710" w:type="dxa"/>
            <w:gridSpan w:val="3"/>
            <w:tcBorders>
              <w:top w:val="single" w:color="000000" w:sz="4" w:space="0"/>
              <w:left w:val="single" w:color="000000" w:sz="4" w:space="0"/>
              <w:bottom w:val="single" w:color="000000" w:sz="4" w:space="0"/>
              <w:right w:val="single" w:color="000000" w:sz="4" w:space="0"/>
            </w:tcBorders>
            <w:vAlign w:val="center"/>
          </w:tcPr>
          <w:p w14:paraId="5BA64170">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招商拓展范围</w:t>
            </w:r>
          </w:p>
        </w:tc>
        <w:tc>
          <w:tcPr>
            <w:tcW w:w="3752" w:type="dxa"/>
            <w:gridSpan w:val="3"/>
            <w:tcBorders>
              <w:top w:val="single" w:color="000000" w:sz="4" w:space="0"/>
              <w:left w:val="single" w:color="000000" w:sz="4" w:space="0"/>
              <w:bottom w:val="single" w:color="000000" w:sz="4" w:space="0"/>
              <w:right w:val="single" w:color="000000" w:sz="4" w:space="0"/>
            </w:tcBorders>
            <w:vAlign w:val="center"/>
          </w:tcPr>
          <w:p w14:paraId="0ADB8A8A">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赴外地开展招商引资地区数量</w:t>
            </w:r>
          </w:p>
        </w:tc>
        <w:tc>
          <w:tcPr>
            <w:tcW w:w="979" w:type="dxa"/>
            <w:tcBorders>
              <w:top w:val="single" w:color="000000" w:sz="4" w:space="0"/>
              <w:left w:val="single" w:color="000000" w:sz="4" w:space="0"/>
              <w:bottom w:val="single" w:color="000000" w:sz="4" w:space="0"/>
              <w:right w:val="single" w:color="000000" w:sz="4" w:space="0"/>
            </w:tcBorders>
            <w:vAlign w:val="center"/>
          </w:tcPr>
          <w:p w14:paraId="7153E4E2">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≥10个</w:t>
            </w:r>
          </w:p>
        </w:tc>
        <w:tc>
          <w:tcPr>
            <w:tcW w:w="961" w:type="dxa"/>
            <w:tcBorders>
              <w:top w:val="single" w:color="000000" w:sz="4" w:space="0"/>
              <w:left w:val="single" w:color="000000" w:sz="4" w:space="0"/>
              <w:bottom w:val="single" w:color="000000" w:sz="4" w:space="0"/>
              <w:right w:val="single" w:color="000000" w:sz="4" w:space="0"/>
            </w:tcBorders>
            <w:vAlign w:val="center"/>
          </w:tcPr>
          <w:p w14:paraId="7DB8ADC8">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工作目标</w:t>
            </w:r>
          </w:p>
        </w:tc>
      </w:tr>
      <w:tr w14:paraId="11519586">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4172D135">
            <w:pPr>
              <w:widowControl/>
              <w:jc w:val="center"/>
              <w:textAlignment w:val="center"/>
              <w:rPr>
                <w:rFonts w:ascii="宋体" w:hAnsi="宋体" w:cs="宋体"/>
                <w:b/>
                <w:bCs/>
                <w:color w:val="000000"/>
                <w:kern w:val="0"/>
                <w:sz w:val="20"/>
                <w:szCs w:val="20"/>
              </w:rPr>
            </w:pPr>
          </w:p>
        </w:tc>
        <w:tc>
          <w:tcPr>
            <w:tcW w:w="902" w:type="dxa"/>
            <w:vMerge w:val="continue"/>
            <w:tcBorders>
              <w:top w:val="single" w:color="000000" w:sz="4" w:space="0"/>
              <w:left w:val="single" w:color="000000" w:sz="4" w:space="0"/>
              <w:right w:val="single" w:color="000000" w:sz="4" w:space="0"/>
            </w:tcBorders>
            <w:vAlign w:val="center"/>
          </w:tcPr>
          <w:p w14:paraId="78AC4138">
            <w:pPr>
              <w:widowControl/>
              <w:jc w:val="left"/>
              <w:textAlignment w:val="center"/>
              <w:rPr>
                <w:rFonts w:ascii="宋体" w:hAnsi="宋体" w:cs="宋体"/>
                <w:color w:val="000000"/>
                <w:kern w:val="0"/>
                <w:sz w:val="20"/>
                <w:szCs w:val="20"/>
              </w:rPr>
            </w:pPr>
          </w:p>
        </w:tc>
        <w:tc>
          <w:tcPr>
            <w:tcW w:w="1710" w:type="dxa"/>
            <w:gridSpan w:val="3"/>
            <w:tcBorders>
              <w:top w:val="single" w:color="000000" w:sz="4" w:space="0"/>
              <w:left w:val="single" w:color="000000" w:sz="4" w:space="0"/>
              <w:bottom w:val="single" w:color="000000" w:sz="4" w:space="0"/>
              <w:right w:val="single" w:color="000000" w:sz="4" w:space="0"/>
            </w:tcBorders>
            <w:vAlign w:val="center"/>
          </w:tcPr>
          <w:p w14:paraId="336505D7">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到会客商人数</w:t>
            </w:r>
          </w:p>
        </w:tc>
        <w:tc>
          <w:tcPr>
            <w:tcW w:w="3752" w:type="dxa"/>
            <w:gridSpan w:val="3"/>
            <w:tcBorders>
              <w:top w:val="single" w:color="000000" w:sz="4" w:space="0"/>
              <w:left w:val="single" w:color="000000" w:sz="4" w:space="0"/>
              <w:bottom w:val="single" w:color="000000" w:sz="4" w:space="0"/>
              <w:right w:val="single" w:color="000000" w:sz="4" w:space="0"/>
            </w:tcBorders>
            <w:vAlign w:val="center"/>
          </w:tcPr>
          <w:p w14:paraId="657432BE">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专项推介、专题对接、贸易展览会的客商人数</w:t>
            </w:r>
          </w:p>
        </w:tc>
        <w:tc>
          <w:tcPr>
            <w:tcW w:w="979" w:type="dxa"/>
            <w:tcBorders>
              <w:top w:val="single" w:color="000000" w:sz="4" w:space="0"/>
              <w:left w:val="single" w:color="000000" w:sz="4" w:space="0"/>
              <w:bottom w:val="single" w:color="000000" w:sz="4" w:space="0"/>
              <w:right w:val="single" w:color="000000" w:sz="4" w:space="0"/>
            </w:tcBorders>
            <w:vAlign w:val="center"/>
          </w:tcPr>
          <w:p w14:paraId="0AA93552">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≥200人</w:t>
            </w:r>
          </w:p>
        </w:tc>
        <w:tc>
          <w:tcPr>
            <w:tcW w:w="961" w:type="dxa"/>
            <w:tcBorders>
              <w:top w:val="single" w:color="000000" w:sz="4" w:space="0"/>
              <w:left w:val="single" w:color="000000" w:sz="4" w:space="0"/>
              <w:bottom w:val="single" w:color="000000" w:sz="4" w:space="0"/>
              <w:right w:val="single" w:color="000000" w:sz="4" w:space="0"/>
            </w:tcBorders>
            <w:vAlign w:val="center"/>
          </w:tcPr>
          <w:p w14:paraId="179E62E4">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工作目标</w:t>
            </w:r>
          </w:p>
        </w:tc>
      </w:tr>
      <w:tr w14:paraId="551F200A">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1771C3D1">
            <w:pPr>
              <w:widowControl/>
              <w:jc w:val="center"/>
              <w:textAlignment w:val="center"/>
              <w:rPr>
                <w:rFonts w:ascii="宋体" w:hAnsi="宋体" w:cs="宋体"/>
                <w:b/>
                <w:bCs/>
                <w:color w:val="000000"/>
                <w:kern w:val="0"/>
                <w:sz w:val="20"/>
                <w:szCs w:val="20"/>
              </w:rPr>
            </w:pPr>
          </w:p>
        </w:tc>
        <w:tc>
          <w:tcPr>
            <w:tcW w:w="902" w:type="dxa"/>
            <w:tcBorders>
              <w:top w:val="single" w:color="000000" w:sz="4" w:space="0"/>
              <w:left w:val="single" w:color="000000" w:sz="4" w:space="0"/>
              <w:bottom w:val="single" w:color="000000" w:sz="4" w:space="0"/>
              <w:right w:val="single" w:color="000000" w:sz="4" w:space="0"/>
            </w:tcBorders>
            <w:vAlign w:val="center"/>
          </w:tcPr>
          <w:p w14:paraId="0136C460">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1710" w:type="dxa"/>
            <w:gridSpan w:val="3"/>
            <w:tcBorders>
              <w:top w:val="single" w:color="000000" w:sz="4" w:space="0"/>
              <w:left w:val="single" w:color="000000" w:sz="4" w:space="0"/>
              <w:bottom w:val="single" w:color="000000" w:sz="4" w:space="0"/>
              <w:right w:val="single" w:color="000000" w:sz="4" w:space="0"/>
            </w:tcBorders>
            <w:vAlign w:val="center"/>
          </w:tcPr>
          <w:p w14:paraId="23996039">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高新产品出口额增长率</w:t>
            </w:r>
          </w:p>
        </w:tc>
        <w:tc>
          <w:tcPr>
            <w:tcW w:w="3752" w:type="dxa"/>
            <w:gridSpan w:val="3"/>
            <w:tcBorders>
              <w:top w:val="single" w:color="000000" w:sz="4" w:space="0"/>
              <w:left w:val="single" w:color="000000" w:sz="4" w:space="0"/>
              <w:bottom w:val="single" w:color="000000" w:sz="4" w:space="0"/>
              <w:right w:val="single" w:color="000000" w:sz="4" w:space="0"/>
            </w:tcBorders>
            <w:vAlign w:val="center"/>
          </w:tcPr>
          <w:p w14:paraId="4E12D7A0">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出口额较上一年增长情况</w:t>
            </w:r>
          </w:p>
        </w:tc>
        <w:tc>
          <w:tcPr>
            <w:tcW w:w="979" w:type="dxa"/>
            <w:tcBorders>
              <w:top w:val="single" w:color="000000" w:sz="4" w:space="0"/>
              <w:left w:val="single" w:color="000000" w:sz="4" w:space="0"/>
              <w:bottom w:val="single" w:color="000000" w:sz="4" w:space="0"/>
              <w:right w:val="single" w:color="000000" w:sz="4" w:space="0"/>
            </w:tcBorders>
            <w:vAlign w:val="center"/>
          </w:tcPr>
          <w:p w14:paraId="6395AFAD">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961" w:type="dxa"/>
            <w:tcBorders>
              <w:top w:val="single" w:color="000000" w:sz="4" w:space="0"/>
              <w:left w:val="single" w:color="000000" w:sz="4" w:space="0"/>
              <w:bottom w:val="single" w:color="000000" w:sz="4" w:space="0"/>
              <w:right w:val="single" w:color="000000" w:sz="4" w:space="0"/>
            </w:tcBorders>
            <w:vAlign w:val="center"/>
          </w:tcPr>
          <w:p w14:paraId="1258889A">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工作目标</w:t>
            </w:r>
          </w:p>
        </w:tc>
      </w:tr>
      <w:tr w14:paraId="34660B10">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14BAB4F7">
            <w:pPr>
              <w:widowControl/>
              <w:jc w:val="center"/>
              <w:textAlignment w:val="center"/>
              <w:rPr>
                <w:rFonts w:ascii="宋体" w:hAnsi="宋体" w:cs="宋体"/>
                <w:b/>
                <w:bCs/>
                <w:color w:val="000000"/>
                <w:kern w:val="0"/>
                <w:sz w:val="20"/>
                <w:szCs w:val="20"/>
              </w:rPr>
            </w:pPr>
          </w:p>
        </w:tc>
        <w:tc>
          <w:tcPr>
            <w:tcW w:w="902" w:type="dxa"/>
            <w:tcBorders>
              <w:top w:val="single" w:color="000000" w:sz="4" w:space="0"/>
              <w:left w:val="single" w:color="000000" w:sz="4" w:space="0"/>
              <w:bottom w:val="single" w:color="000000" w:sz="4" w:space="0"/>
              <w:right w:val="single" w:color="000000" w:sz="4" w:space="0"/>
            </w:tcBorders>
            <w:vAlign w:val="center"/>
          </w:tcPr>
          <w:p w14:paraId="05174CC5">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1710" w:type="dxa"/>
            <w:gridSpan w:val="3"/>
            <w:tcBorders>
              <w:top w:val="single" w:color="000000" w:sz="4" w:space="0"/>
              <w:left w:val="single" w:color="000000" w:sz="4" w:space="0"/>
              <w:bottom w:val="single" w:color="000000" w:sz="4" w:space="0"/>
              <w:right w:val="single" w:color="000000" w:sz="4" w:space="0"/>
            </w:tcBorders>
            <w:vAlign w:val="center"/>
          </w:tcPr>
          <w:p w14:paraId="3DD79753">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项目完成时限</w:t>
            </w:r>
          </w:p>
        </w:tc>
        <w:tc>
          <w:tcPr>
            <w:tcW w:w="3752" w:type="dxa"/>
            <w:gridSpan w:val="3"/>
            <w:tcBorders>
              <w:top w:val="single" w:color="000000" w:sz="4" w:space="0"/>
              <w:left w:val="single" w:color="000000" w:sz="4" w:space="0"/>
              <w:bottom w:val="single" w:color="000000" w:sz="4" w:space="0"/>
              <w:right w:val="single" w:color="000000" w:sz="4" w:space="0"/>
            </w:tcBorders>
            <w:vAlign w:val="center"/>
          </w:tcPr>
          <w:p w14:paraId="50C32B97">
            <w:pPr>
              <w:widowControl/>
              <w:jc w:val="left"/>
              <w:textAlignment w:val="center"/>
              <w:rPr>
                <w:rFonts w:ascii="宋体" w:hAnsi="宋体" w:cs="宋体"/>
                <w:color w:val="000000"/>
                <w:kern w:val="0"/>
                <w:sz w:val="20"/>
                <w:szCs w:val="20"/>
              </w:rPr>
            </w:pPr>
          </w:p>
        </w:tc>
        <w:tc>
          <w:tcPr>
            <w:tcW w:w="979" w:type="dxa"/>
            <w:tcBorders>
              <w:top w:val="single" w:color="000000" w:sz="4" w:space="0"/>
              <w:left w:val="single" w:color="000000" w:sz="4" w:space="0"/>
              <w:bottom w:val="single" w:color="000000" w:sz="4" w:space="0"/>
              <w:right w:val="single" w:color="000000" w:sz="4" w:space="0"/>
            </w:tcBorders>
            <w:vAlign w:val="center"/>
          </w:tcPr>
          <w:p w14:paraId="5853093B">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12月底前</w:t>
            </w:r>
          </w:p>
        </w:tc>
        <w:tc>
          <w:tcPr>
            <w:tcW w:w="961" w:type="dxa"/>
            <w:tcBorders>
              <w:top w:val="single" w:color="000000" w:sz="4" w:space="0"/>
              <w:left w:val="single" w:color="000000" w:sz="4" w:space="0"/>
              <w:bottom w:val="single" w:color="000000" w:sz="4" w:space="0"/>
              <w:right w:val="single" w:color="000000" w:sz="4" w:space="0"/>
            </w:tcBorders>
            <w:vAlign w:val="center"/>
          </w:tcPr>
          <w:p w14:paraId="496F5747">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r w14:paraId="18DD1EA5">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00C3BF67">
            <w:pPr>
              <w:widowControl/>
              <w:jc w:val="center"/>
              <w:textAlignment w:val="center"/>
              <w:rPr>
                <w:rFonts w:ascii="宋体" w:hAnsi="宋体" w:cs="宋体"/>
                <w:b/>
                <w:bCs/>
                <w:color w:val="000000"/>
                <w:kern w:val="0"/>
                <w:sz w:val="20"/>
                <w:szCs w:val="20"/>
              </w:rPr>
            </w:pPr>
          </w:p>
        </w:tc>
        <w:tc>
          <w:tcPr>
            <w:tcW w:w="902" w:type="dxa"/>
            <w:tcBorders>
              <w:top w:val="single" w:color="000000" w:sz="4" w:space="0"/>
              <w:left w:val="single" w:color="000000" w:sz="4" w:space="0"/>
              <w:right w:val="single" w:color="000000" w:sz="4" w:space="0"/>
            </w:tcBorders>
            <w:vAlign w:val="center"/>
          </w:tcPr>
          <w:p w14:paraId="1AB2942F">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1710" w:type="dxa"/>
            <w:gridSpan w:val="3"/>
            <w:tcBorders>
              <w:top w:val="single" w:color="000000" w:sz="4" w:space="0"/>
              <w:left w:val="single" w:color="000000" w:sz="4" w:space="0"/>
              <w:bottom w:val="single" w:color="000000" w:sz="4" w:space="0"/>
              <w:right w:val="single" w:color="000000" w:sz="4" w:space="0"/>
            </w:tcBorders>
            <w:vAlign w:val="center"/>
          </w:tcPr>
          <w:p w14:paraId="21E0AD72">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招待客商人均费用</w:t>
            </w:r>
          </w:p>
        </w:tc>
        <w:tc>
          <w:tcPr>
            <w:tcW w:w="3752" w:type="dxa"/>
            <w:gridSpan w:val="3"/>
            <w:tcBorders>
              <w:top w:val="single" w:color="000000" w:sz="4" w:space="0"/>
              <w:left w:val="single" w:color="000000" w:sz="4" w:space="0"/>
              <w:bottom w:val="single" w:color="000000" w:sz="4" w:space="0"/>
              <w:right w:val="single" w:color="000000" w:sz="4" w:space="0"/>
            </w:tcBorders>
            <w:vAlign w:val="center"/>
          </w:tcPr>
          <w:p w14:paraId="03C1ED34">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招待客商人均费用</w:t>
            </w:r>
          </w:p>
        </w:tc>
        <w:tc>
          <w:tcPr>
            <w:tcW w:w="979" w:type="dxa"/>
            <w:tcBorders>
              <w:top w:val="single" w:color="000000" w:sz="4" w:space="0"/>
              <w:left w:val="single" w:color="000000" w:sz="4" w:space="0"/>
              <w:bottom w:val="single" w:color="000000" w:sz="4" w:space="0"/>
              <w:right w:val="single" w:color="000000" w:sz="4" w:space="0"/>
            </w:tcBorders>
            <w:vAlign w:val="center"/>
          </w:tcPr>
          <w:p w14:paraId="5A9BCF34">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≤120元</w:t>
            </w:r>
          </w:p>
        </w:tc>
        <w:tc>
          <w:tcPr>
            <w:tcW w:w="961" w:type="dxa"/>
            <w:tcBorders>
              <w:top w:val="single" w:color="000000" w:sz="4" w:space="0"/>
              <w:left w:val="single" w:color="000000" w:sz="4" w:space="0"/>
              <w:bottom w:val="single" w:color="000000" w:sz="4" w:space="0"/>
              <w:right w:val="single" w:color="000000" w:sz="4" w:space="0"/>
            </w:tcBorders>
            <w:vAlign w:val="center"/>
          </w:tcPr>
          <w:p w14:paraId="12C6BD13">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r w14:paraId="501CA80C">
        <w:tblPrEx>
          <w:tblCellMar>
            <w:top w:w="15" w:type="dxa"/>
            <w:left w:w="15" w:type="dxa"/>
            <w:bottom w:w="15" w:type="dxa"/>
            <w:right w:w="15" w:type="dxa"/>
          </w:tblCellMar>
        </w:tblPrEx>
        <w:trPr>
          <w:trHeight w:val="510" w:hRule="atLeast"/>
        </w:trPr>
        <w:tc>
          <w:tcPr>
            <w:tcW w:w="648" w:type="dxa"/>
            <w:tcBorders>
              <w:top w:val="single" w:color="000000" w:sz="4" w:space="0"/>
              <w:left w:val="single" w:color="000000" w:sz="4" w:space="0"/>
              <w:right w:val="single" w:color="000000" w:sz="4" w:space="0"/>
            </w:tcBorders>
            <w:vAlign w:val="center"/>
          </w:tcPr>
          <w:p w14:paraId="78EFBBE0">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效果</w:t>
            </w:r>
          </w:p>
          <w:p w14:paraId="22A24916">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指标</w:t>
            </w:r>
          </w:p>
        </w:tc>
        <w:tc>
          <w:tcPr>
            <w:tcW w:w="902" w:type="dxa"/>
            <w:tcBorders>
              <w:top w:val="single" w:color="000000" w:sz="4" w:space="0"/>
              <w:left w:val="single" w:color="000000" w:sz="4" w:space="0"/>
              <w:right w:val="single" w:color="000000" w:sz="4" w:space="0"/>
            </w:tcBorders>
            <w:vAlign w:val="center"/>
          </w:tcPr>
          <w:p w14:paraId="316990C5">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经济效益指标</w:t>
            </w:r>
          </w:p>
        </w:tc>
        <w:tc>
          <w:tcPr>
            <w:tcW w:w="1710" w:type="dxa"/>
            <w:gridSpan w:val="3"/>
            <w:tcBorders>
              <w:top w:val="single" w:color="000000" w:sz="4" w:space="0"/>
              <w:left w:val="single" w:color="000000" w:sz="4" w:space="0"/>
              <w:bottom w:val="single" w:color="000000" w:sz="4" w:space="0"/>
              <w:right w:val="single" w:color="000000" w:sz="4" w:space="0"/>
            </w:tcBorders>
            <w:vAlign w:val="center"/>
          </w:tcPr>
          <w:p w14:paraId="062F6E72">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招商引资规模增长率</w:t>
            </w:r>
          </w:p>
        </w:tc>
        <w:tc>
          <w:tcPr>
            <w:tcW w:w="3752" w:type="dxa"/>
            <w:gridSpan w:val="3"/>
            <w:tcBorders>
              <w:top w:val="single" w:color="000000" w:sz="4" w:space="0"/>
              <w:left w:val="single" w:color="000000" w:sz="4" w:space="0"/>
              <w:bottom w:val="single" w:color="000000" w:sz="4" w:space="0"/>
              <w:right w:val="single" w:color="000000" w:sz="4" w:space="0"/>
            </w:tcBorders>
            <w:vAlign w:val="center"/>
          </w:tcPr>
          <w:p w14:paraId="75D6E11C">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本年度利用外资总额较上一年度的增长情况</w:t>
            </w:r>
          </w:p>
        </w:tc>
        <w:tc>
          <w:tcPr>
            <w:tcW w:w="979" w:type="dxa"/>
            <w:tcBorders>
              <w:top w:val="single" w:color="000000" w:sz="4" w:space="0"/>
              <w:left w:val="single" w:color="000000" w:sz="4" w:space="0"/>
              <w:bottom w:val="single" w:color="000000" w:sz="4" w:space="0"/>
              <w:right w:val="single" w:color="000000" w:sz="4" w:space="0"/>
            </w:tcBorders>
            <w:vAlign w:val="center"/>
          </w:tcPr>
          <w:p w14:paraId="6890AA3F">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961" w:type="dxa"/>
            <w:tcBorders>
              <w:top w:val="single" w:color="000000" w:sz="4" w:space="0"/>
              <w:left w:val="single" w:color="000000" w:sz="4" w:space="0"/>
              <w:bottom w:val="single" w:color="000000" w:sz="4" w:space="0"/>
              <w:right w:val="single" w:color="000000" w:sz="4" w:space="0"/>
            </w:tcBorders>
            <w:vAlign w:val="center"/>
          </w:tcPr>
          <w:p w14:paraId="22F17DE6">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工作目标</w:t>
            </w:r>
          </w:p>
        </w:tc>
      </w:tr>
      <w:tr w14:paraId="5089969D">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1A6DFCFA">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902" w:type="dxa"/>
            <w:tcBorders>
              <w:top w:val="single" w:color="000000" w:sz="4" w:space="0"/>
              <w:left w:val="single" w:color="000000" w:sz="4" w:space="0"/>
              <w:bottom w:val="single" w:color="000000" w:sz="4" w:space="0"/>
              <w:right w:val="single" w:color="000000" w:sz="4" w:space="0"/>
            </w:tcBorders>
            <w:vAlign w:val="center"/>
          </w:tcPr>
          <w:p w14:paraId="20544E19">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服务对象满意度指标</w:t>
            </w:r>
          </w:p>
        </w:tc>
        <w:tc>
          <w:tcPr>
            <w:tcW w:w="1710" w:type="dxa"/>
            <w:gridSpan w:val="3"/>
            <w:tcBorders>
              <w:top w:val="single" w:color="000000" w:sz="4" w:space="0"/>
              <w:left w:val="single" w:color="000000" w:sz="4" w:space="0"/>
              <w:bottom w:val="single" w:color="000000" w:sz="4" w:space="0"/>
              <w:right w:val="single" w:color="000000" w:sz="4" w:space="0"/>
            </w:tcBorders>
            <w:vAlign w:val="center"/>
          </w:tcPr>
          <w:p w14:paraId="0178749B">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受访人员满意度</w:t>
            </w:r>
          </w:p>
        </w:tc>
        <w:tc>
          <w:tcPr>
            <w:tcW w:w="3752" w:type="dxa"/>
            <w:gridSpan w:val="3"/>
            <w:tcBorders>
              <w:top w:val="single" w:color="000000" w:sz="4" w:space="0"/>
              <w:left w:val="single" w:color="000000" w:sz="4" w:space="0"/>
              <w:bottom w:val="single" w:color="000000" w:sz="4" w:space="0"/>
              <w:right w:val="single" w:color="000000" w:sz="4" w:space="0"/>
            </w:tcBorders>
            <w:vAlign w:val="center"/>
          </w:tcPr>
          <w:p w14:paraId="1A2D11AC">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受访人员满意数占调查总人数的比例</w:t>
            </w:r>
          </w:p>
        </w:tc>
        <w:tc>
          <w:tcPr>
            <w:tcW w:w="979" w:type="dxa"/>
            <w:tcBorders>
              <w:top w:val="single" w:color="000000" w:sz="4" w:space="0"/>
              <w:left w:val="single" w:color="000000" w:sz="4" w:space="0"/>
              <w:bottom w:val="single" w:color="000000" w:sz="4" w:space="0"/>
              <w:right w:val="single" w:color="000000" w:sz="4" w:space="0"/>
            </w:tcBorders>
            <w:vAlign w:val="center"/>
          </w:tcPr>
          <w:p w14:paraId="01DF7530">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79912850">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bl>
    <w:p w14:paraId="04789D2C">
      <w:pPr>
        <w:spacing w:line="580" w:lineRule="exact"/>
        <w:rPr>
          <w:rFonts w:eastAsia="方正仿宋_GBK"/>
          <w:sz w:val="32"/>
          <w:szCs w:val="32"/>
        </w:rPr>
      </w:pPr>
    </w:p>
    <w:p w14:paraId="7A723868">
      <w:pPr>
        <w:spacing w:line="580" w:lineRule="exact"/>
        <w:rPr>
          <w:rFonts w:eastAsia="方正仿宋_GBK"/>
          <w:sz w:val="32"/>
          <w:szCs w:val="32"/>
        </w:rPr>
      </w:pPr>
    </w:p>
    <w:p w14:paraId="4A124C58">
      <w:pPr>
        <w:spacing w:line="580" w:lineRule="exact"/>
        <w:rPr>
          <w:rFonts w:eastAsia="方正仿宋_GBK"/>
          <w:sz w:val="32"/>
          <w:szCs w:val="32"/>
        </w:rPr>
      </w:pPr>
    </w:p>
    <w:p w14:paraId="02181A8E">
      <w:pPr>
        <w:spacing w:line="580" w:lineRule="exact"/>
        <w:rPr>
          <w:rFonts w:eastAsia="方正仿宋_GBK"/>
          <w:sz w:val="32"/>
          <w:szCs w:val="32"/>
        </w:rPr>
      </w:pPr>
    </w:p>
    <w:p w14:paraId="41CBA788">
      <w:pPr>
        <w:spacing w:line="580" w:lineRule="exact"/>
        <w:rPr>
          <w:rFonts w:eastAsia="方正仿宋_GBK"/>
          <w:sz w:val="32"/>
          <w:szCs w:val="32"/>
        </w:rPr>
      </w:pPr>
    </w:p>
    <w:p w14:paraId="61A9C030">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法检大楼租赁费项目绩效目标表</w:t>
      </w:r>
    </w:p>
    <w:p w14:paraId="72C6C095">
      <w:pPr>
        <w:spacing w:line="580" w:lineRule="exact"/>
        <w:jc w:val="center"/>
        <w:rPr>
          <w:rFonts w:ascii="方正小标宋_GBK" w:eastAsia="方正小标宋_GBK"/>
          <w:sz w:val="44"/>
          <w:szCs w:val="44"/>
        </w:rPr>
      </w:pPr>
    </w:p>
    <w:tbl>
      <w:tblPr>
        <w:tblStyle w:val="11"/>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14:paraId="28316281">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5EE87ADB">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项目</w:t>
            </w:r>
          </w:p>
          <w:p w14:paraId="45E7616E">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7C523B9D">
            <w:pPr>
              <w:jc w:val="center"/>
              <w:rPr>
                <w:rFonts w:ascii="宋体" w:hAnsi="宋体" w:cs="宋体"/>
                <w:bCs/>
                <w:color w:val="000000"/>
                <w:sz w:val="20"/>
                <w:szCs w:val="20"/>
              </w:rPr>
            </w:pPr>
          </w:p>
        </w:tc>
        <w:tc>
          <w:tcPr>
            <w:tcW w:w="1442" w:type="dxa"/>
            <w:tcBorders>
              <w:top w:val="single" w:color="000000" w:sz="4" w:space="0"/>
              <w:left w:val="single" w:color="000000" w:sz="4" w:space="0"/>
              <w:bottom w:val="single" w:color="000000" w:sz="4" w:space="0"/>
              <w:right w:val="single" w:color="000000" w:sz="4" w:space="0"/>
            </w:tcBorders>
            <w:vAlign w:val="center"/>
          </w:tcPr>
          <w:p w14:paraId="0A2BBF47">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3E27EE75">
            <w:pPr>
              <w:jc w:val="center"/>
              <w:rPr>
                <w:rFonts w:ascii="宋体" w:hAnsi="宋体" w:cs="宋体"/>
                <w:bCs/>
                <w:color w:val="000000"/>
                <w:sz w:val="20"/>
                <w:szCs w:val="20"/>
              </w:rPr>
            </w:pPr>
            <w:r>
              <w:rPr>
                <w:rFonts w:hint="eastAsia" w:ascii="宋体" w:hAnsi="宋体" w:cs="宋体"/>
                <w:bCs/>
                <w:color w:val="000000"/>
                <w:sz w:val="20"/>
                <w:szCs w:val="20"/>
              </w:rPr>
              <w:t>法检大楼租赁费</w:t>
            </w:r>
          </w:p>
        </w:tc>
      </w:tr>
      <w:tr w14:paraId="0F677C77">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2B6A8326">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14:paraId="46F356B0">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14:paraId="2D512CEA">
            <w:pPr>
              <w:rPr>
                <w:rFonts w:ascii="宋体" w:hAnsi="宋体" w:cs="宋体"/>
                <w:bCs/>
                <w:color w:val="000000"/>
                <w:sz w:val="20"/>
                <w:szCs w:val="20"/>
              </w:rPr>
            </w:pPr>
            <w:r>
              <w:rPr>
                <w:rFonts w:hint="eastAsia" w:ascii="宋体" w:hAnsi="宋体" w:cs="宋体"/>
                <w:bCs/>
                <w:color w:val="000000"/>
                <w:sz w:val="20"/>
                <w:szCs w:val="20"/>
              </w:rPr>
              <w:t>500万元</w:t>
            </w:r>
          </w:p>
        </w:tc>
        <w:tc>
          <w:tcPr>
            <w:tcW w:w="1442" w:type="dxa"/>
            <w:tcBorders>
              <w:top w:val="single" w:color="000000" w:sz="4" w:space="0"/>
              <w:left w:val="single" w:color="000000" w:sz="4" w:space="0"/>
              <w:bottom w:val="single" w:color="000000" w:sz="4" w:space="0"/>
              <w:right w:val="single" w:color="000000" w:sz="4" w:space="0"/>
            </w:tcBorders>
            <w:vAlign w:val="center"/>
          </w:tcPr>
          <w:p w14:paraId="5EA0D2E4">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3F84AA4E">
            <w:pPr>
              <w:rPr>
                <w:rFonts w:ascii="宋体" w:hAnsi="宋体" w:cs="宋体"/>
                <w:bCs/>
                <w:color w:val="000000"/>
                <w:sz w:val="20"/>
                <w:szCs w:val="20"/>
              </w:rPr>
            </w:pPr>
            <w:r>
              <w:rPr>
                <w:rFonts w:hint="eastAsia" w:ascii="宋体" w:hAnsi="宋体" w:cs="宋体"/>
                <w:bCs/>
                <w:color w:val="000000"/>
                <w:sz w:val="20"/>
                <w:szCs w:val="20"/>
              </w:rPr>
              <w:t>500万元</w:t>
            </w:r>
          </w:p>
        </w:tc>
        <w:tc>
          <w:tcPr>
            <w:tcW w:w="1423" w:type="dxa"/>
            <w:tcBorders>
              <w:top w:val="single" w:color="000000" w:sz="4" w:space="0"/>
              <w:left w:val="single" w:color="000000" w:sz="4" w:space="0"/>
              <w:bottom w:val="single" w:color="000000" w:sz="4" w:space="0"/>
              <w:right w:val="single" w:color="000000" w:sz="4" w:space="0"/>
            </w:tcBorders>
            <w:vAlign w:val="center"/>
          </w:tcPr>
          <w:p w14:paraId="5D7E36B2">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1894334B">
            <w:pPr>
              <w:widowControl/>
              <w:jc w:val="center"/>
              <w:textAlignment w:val="center"/>
              <w:rPr>
                <w:rFonts w:ascii="宋体" w:hAnsi="宋体" w:cs="宋体"/>
                <w:bCs/>
                <w:color w:val="000000"/>
                <w:sz w:val="20"/>
                <w:szCs w:val="20"/>
              </w:rPr>
            </w:pPr>
          </w:p>
        </w:tc>
      </w:tr>
      <w:tr w14:paraId="7A8E9DC9">
        <w:tblPrEx>
          <w:tblCellMar>
            <w:top w:w="15" w:type="dxa"/>
            <w:left w:w="15" w:type="dxa"/>
            <w:bottom w:w="15" w:type="dxa"/>
            <w:right w:w="15" w:type="dxa"/>
          </w:tblCellMar>
        </w:tblPrEx>
        <w:trPr>
          <w:trHeight w:val="60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3B25A27E">
            <w:pPr>
              <w:widowControl/>
              <w:jc w:val="center"/>
              <w:textAlignment w:val="center"/>
              <w:rPr>
                <w:rFonts w:ascii="宋体" w:hAnsi="宋体" w:cs="宋体"/>
                <w:b/>
                <w:bCs/>
                <w:color w:val="000000"/>
                <w:kern w:val="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14:paraId="2617C6F7">
            <w:pPr>
              <w:jc w:val="left"/>
              <w:rPr>
                <w:rFonts w:ascii="宋体" w:hAnsi="宋体" w:cs="宋体"/>
                <w:bCs/>
                <w:color w:val="000000"/>
                <w:sz w:val="20"/>
                <w:szCs w:val="20"/>
              </w:rPr>
            </w:pPr>
            <w:r>
              <w:rPr>
                <w:rFonts w:hint="eastAsia" w:ascii="宋体" w:hAnsi="宋体" w:cs="宋体"/>
                <w:bCs/>
                <w:color w:val="000000"/>
                <w:sz w:val="20"/>
                <w:szCs w:val="20"/>
              </w:rPr>
              <w:t>按照合同约定，2021年需支付法检办公大楼房租500万元（含税费）。</w:t>
            </w:r>
          </w:p>
        </w:tc>
      </w:tr>
      <w:tr w14:paraId="0BED3475">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2C4EAC87">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03D205A7">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14:paraId="24B9561E">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0CAC8B6E">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752C65E2">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12月底</w:t>
            </w:r>
          </w:p>
        </w:tc>
      </w:tr>
      <w:tr w14:paraId="44C5192C">
        <w:tblPrEx>
          <w:tblCellMar>
            <w:top w:w="15" w:type="dxa"/>
            <w:left w:w="15" w:type="dxa"/>
            <w:bottom w:w="15" w:type="dxa"/>
            <w:right w:w="15" w:type="dxa"/>
          </w:tblCellMar>
        </w:tblPrEx>
        <w:trPr>
          <w:trHeight w:val="528"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2939B1F6">
            <w:pPr>
              <w:widowControl/>
              <w:jc w:val="center"/>
              <w:textAlignment w:val="center"/>
              <w:rPr>
                <w:rFonts w:ascii="宋体" w:hAnsi="宋体" w:cs="宋体"/>
                <w:b/>
                <w:bCs/>
                <w:color w:val="000000"/>
                <w:kern w:val="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4F0914D2">
            <w:pPr>
              <w:jc w:val="center"/>
              <w:rPr>
                <w:rFonts w:ascii="宋体" w:hAnsi="宋体" w:cs="宋体"/>
                <w:bCs/>
                <w:color w:val="000000"/>
                <w:sz w:val="20"/>
                <w:szCs w:val="20"/>
              </w:rPr>
            </w:pPr>
            <w:r>
              <w:rPr>
                <w:rFonts w:hint="eastAsia" w:ascii="宋体" w:hAnsi="宋体" w:cs="宋体"/>
                <w:bCs/>
                <w:color w:val="000000"/>
                <w:sz w:val="20"/>
                <w:szCs w:val="20"/>
              </w:rPr>
              <w:t>0</w:t>
            </w:r>
          </w:p>
        </w:tc>
        <w:tc>
          <w:tcPr>
            <w:tcW w:w="1442" w:type="dxa"/>
            <w:tcBorders>
              <w:top w:val="single" w:color="000000" w:sz="4" w:space="0"/>
              <w:left w:val="single" w:color="000000" w:sz="4" w:space="0"/>
              <w:bottom w:val="single" w:color="000000" w:sz="4" w:space="0"/>
              <w:right w:val="single" w:color="000000" w:sz="4" w:space="0"/>
            </w:tcBorders>
            <w:vAlign w:val="center"/>
          </w:tcPr>
          <w:p w14:paraId="30941F31">
            <w:pPr>
              <w:jc w:val="center"/>
              <w:rPr>
                <w:rFonts w:ascii="宋体" w:hAnsi="宋体" w:cs="宋体"/>
                <w:bCs/>
                <w:color w:val="000000"/>
                <w:sz w:val="20"/>
                <w:szCs w:val="20"/>
              </w:rPr>
            </w:pPr>
            <w:r>
              <w:rPr>
                <w:rFonts w:hint="eastAsia" w:ascii="宋体" w:hAnsi="宋体" w:cs="宋体"/>
                <w:bCs/>
                <w:color w:val="000000"/>
                <w:sz w:val="20"/>
                <w:szCs w:val="20"/>
              </w:rPr>
              <w:t>100</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4A55C5D7">
            <w:pPr>
              <w:jc w:val="center"/>
              <w:rPr>
                <w:rFonts w:ascii="宋体" w:hAnsi="宋体" w:cs="宋体"/>
                <w:bCs/>
                <w:color w:val="000000"/>
                <w:sz w:val="20"/>
                <w:szCs w:val="20"/>
              </w:rPr>
            </w:pPr>
            <w:r>
              <w:rPr>
                <w:rFonts w:hint="eastAsia" w:ascii="宋体" w:hAnsi="宋体" w:cs="宋体"/>
                <w:bCs/>
                <w:color w:val="000000"/>
                <w:sz w:val="20"/>
                <w:szCs w:val="20"/>
              </w:rPr>
              <w:t>100</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09BA5157">
            <w:pPr>
              <w:jc w:val="center"/>
              <w:rPr>
                <w:rFonts w:ascii="宋体" w:hAnsi="宋体" w:cs="宋体"/>
                <w:bCs/>
                <w:color w:val="000000"/>
                <w:sz w:val="20"/>
                <w:szCs w:val="20"/>
              </w:rPr>
            </w:pPr>
            <w:r>
              <w:rPr>
                <w:rFonts w:hint="eastAsia" w:ascii="宋体" w:hAnsi="宋体" w:cs="宋体"/>
                <w:bCs/>
                <w:color w:val="000000"/>
                <w:sz w:val="20"/>
                <w:szCs w:val="20"/>
              </w:rPr>
              <w:t>100</w:t>
            </w:r>
          </w:p>
        </w:tc>
      </w:tr>
      <w:tr w14:paraId="3A7EF160">
        <w:tblPrEx>
          <w:tblCellMar>
            <w:top w:w="15" w:type="dxa"/>
            <w:left w:w="15" w:type="dxa"/>
            <w:bottom w:w="15" w:type="dxa"/>
            <w:right w:w="15" w:type="dxa"/>
          </w:tblCellMar>
        </w:tblPrEx>
        <w:trPr>
          <w:trHeight w:val="525"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7C71022F">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绩效</w:t>
            </w:r>
          </w:p>
          <w:p w14:paraId="0498CDB9">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目标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788112D1">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5518C96F">
            <w:pPr>
              <w:jc w:val="left"/>
              <w:rPr>
                <w:rFonts w:ascii="宋体" w:hAnsi="宋体" w:cs="宋体"/>
                <w:bCs/>
                <w:color w:val="000000"/>
                <w:sz w:val="20"/>
                <w:szCs w:val="20"/>
              </w:rPr>
            </w:pPr>
            <w:r>
              <w:rPr>
                <w:rFonts w:hint="eastAsia" w:ascii="宋体" w:hAnsi="宋体" w:cs="宋体"/>
                <w:bCs/>
                <w:color w:val="000000"/>
                <w:sz w:val="20"/>
                <w:szCs w:val="20"/>
              </w:rPr>
              <w:t>满足法检办公要求，保证法检正常运行。</w:t>
            </w:r>
          </w:p>
        </w:tc>
      </w:tr>
      <w:tr w14:paraId="7859349C">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1571D926">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一级</w:t>
            </w:r>
          </w:p>
          <w:p w14:paraId="5B233FCF">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14:paraId="05BF4F38">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4C9A0457">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76AFFFDF">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绩效指标描述</w:t>
            </w:r>
          </w:p>
        </w:tc>
        <w:tc>
          <w:tcPr>
            <w:tcW w:w="979" w:type="dxa"/>
            <w:vMerge w:val="restart"/>
            <w:tcBorders>
              <w:top w:val="single" w:color="000000" w:sz="4" w:space="0"/>
              <w:left w:val="single" w:color="000000" w:sz="4" w:space="0"/>
              <w:bottom w:val="single" w:color="000000" w:sz="4" w:space="0"/>
            </w:tcBorders>
            <w:vAlign w:val="center"/>
          </w:tcPr>
          <w:p w14:paraId="07C4228B">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0E92AD56">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指标值确定依据</w:t>
            </w:r>
          </w:p>
        </w:tc>
      </w:tr>
      <w:tr w14:paraId="6E79CAB4">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auto" w:sz="4" w:space="0"/>
              <w:right w:val="single" w:color="000000" w:sz="4" w:space="0"/>
            </w:tcBorders>
            <w:vAlign w:val="center"/>
          </w:tcPr>
          <w:p w14:paraId="7522A3A7">
            <w:pPr>
              <w:widowControl/>
              <w:jc w:val="center"/>
              <w:textAlignment w:val="center"/>
              <w:rPr>
                <w:rFonts w:ascii="宋体" w:hAnsi="宋体" w:cs="宋体"/>
                <w:b/>
                <w:bCs/>
                <w:color w:val="000000"/>
                <w:kern w:val="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13E0259E">
            <w:pPr>
              <w:widowControl/>
              <w:jc w:val="left"/>
              <w:textAlignment w:val="center"/>
              <w:rPr>
                <w:rFonts w:ascii="宋体" w:hAnsi="宋体" w:cs="宋体"/>
                <w:bCs/>
                <w:color w:val="000000"/>
                <w:kern w:val="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26E6639F">
            <w:pPr>
              <w:jc w:val="center"/>
              <w:rPr>
                <w:rFonts w:ascii="宋体" w:hAnsi="宋体" w:cs="宋体"/>
                <w:bCs/>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E1A1953">
            <w:pPr>
              <w:jc w:val="center"/>
              <w:rPr>
                <w:rFonts w:ascii="宋体" w:hAnsi="宋体" w:cs="宋体"/>
                <w:bCs/>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14:paraId="3E9E8704">
            <w:pPr>
              <w:jc w:val="center"/>
              <w:rPr>
                <w:rFonts w:ascii="宋体" w:hAnsi="宋体" w:cs="宋体"/>
                <w:bCs/>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0CC7888C">
            <w:pPr>
              <w:jc w:val="center"/>
              <w:rPr>
                <w:rFonts w:ascii="宋体" w:hAnsi="宋体" w:cs="宋体"/>
                <w:bCs/>
                <w:color w:val="000000"/>
                <w:sz w:val="20"/>
                <w:szCs w:val="20"/>
              </w:rPr>
            </w:pPr>
          </w:p>
        </w:tc>
      </w:tr>
      <w:tr w14:paraId="5A83B05B">
        <w:tblPrEx>
          <w:tblCellMar>
            <w:top w:w="15" w:type="dxa"/>
            <w:left w:w="15" w:type="dxa"/>
            <w:bottom w:w="15" w:type="dxa"/>
            <w:right w:w="15" w:type="dxa"/>
          </w:tblCellMar>
        </w:tblPrEx>
        <w:trPr>
          <w:trHeight w:val="539" w:hRule="atLeast"/>
        </w:trPr>
        <w:tc>
          <w:tcPr>
            <w:tcW w:w="648" w:type="dxa"/>
            <w:vMerge w:val="restart"/>
            <w:tcBorders>
              <w:top w:val="single" w:color="auto" w:sz="4" w:space="0"/>
              <w:left w:val="single" w:color="auto" w:sz="4" w:space="0"/>
              <w:bottom w:val="single" w:color="auto" w:sz="4" w:space="0"/>
              <w:right w:val="single" w:color="auto" w:sz="4" w:space="0"/>
            </w:tcBorders>
            <w:vAlign w:val="center"/>
          </w:tcPr>
          <w:p w14:paraId="640A4724">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产出</w:t>
            </w:r>
          </w:p>
          <w:p w14:paraId="2D3AA29A">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指标 </w:t>
            </w:r>
          </w:p>
        </w:tc>
        <w:tc>
          <w:tcPr>
            <w:tcW w:w="1106" w:type="dxa"/>
            <w:vMerge w:val="restart"/>
            <w:tcBorders>
              <w:top w:val="single" w:color="000000" w:sz="4" w:space="0"/>
              <w:left w:val="single" w:color="auto" w:sz="4" w:space="0"/>
              <w:right w:val="single" w:color="000000" w:sz="4" w:space="0"/>
            </w:tcBorders>
            <w:vAlign w:val="center"/>
          </w:tcPr>
          <w:p w14:paraId="5B5DBDE1">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270DFF45">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租用面积</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6588A6AD">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租用房屋的面积</w:t>
            </w:r>
          </w:p>
        </w:tc>
        <w:tc>
          <w:tcPr>
            <w:tcW w:w="979" w:type="dxa"/>
            <w:tcBorders>
              <w:top w:val="single" w:color="000000" w:sz="4" w:space="0"/>
              <w:left w:val="single" w:color="000000" w:sz="4" w:space="0"/>
              <w:bottom w:val="single" w:color="000000" w:sz="4" w:space="0"/>
              <w:right w:val="single" w:color="000000" w:sz="4" w:space="0"/>
            </w:tcBorders>
            <w:vAlign w:val="center"/>
          </w:tcPr>
          <w:p w14:paraId="08291F34">
            <w:pPr>
              <w:widowControl/>
              <w:jc w:val="center"/>
              <w:textAlignment w:val="center"/>
              <w:rPr>
                <w:rFonts w:ascii="宋体" w:hAnsi="宋体" w:cs="宋体"/>
                <w:bCs/>
                <w:color w:val="000000"/>
                <w:kern w:val="0"/>
                <w:sz w:val="20"/>
                <w:szCs w:val="20"/>
              </w:rPr>
            </w:pPr>
            <w:r>
              <w:rPr>
                <w:rFonts w:hint="eastAsia" w:ascii="宋体" w:hAnsi="宋体" w:cs="宋体"/>
                <w:bCs/>
                <w:color w:val="000000"/>
                <w:kern w:val="0"/>
                <w:sz w:val="20"/>
                <w:szCs w:val="20"/>
              </w:rPr>
              <w:t>平方米</w:t>
            </w:r>
          </w:p>
        </w:tc>
        <w:tc>
          <w:tcPr>
            <w:tcW w:w="961" w:type="dxa"/>
            <w:tcBorders>
              <w:top w:val="single" w:color="000000" w:sz="4" w:space="0"/>
              <w:left w:val="single" w:color="000000" w:sz="4" w:space="0"/>
              <w:bottom w:val="single" w:color="000000" w:sz="4" w:space="0"/>
              <w:right w:val="single" w:color="000000" w:sz="4" w:space="0"/>
            </w:tcBorders>
            <w:vAlign w:val="center"/>
          </w:tcPr>
          <w:p w14:paraId="4ED5FFF2">
            <w:pPr>
              <w:widowControl/>
              <w:jc w:val="center"/>
              <w:textAlignment w:val="center"/>
              <w:rPr>
                <w:rFonts w:ascii="宋体" w:hAnsi="宋体" w:cs="宋体"/>
                <w:bCs/>
                <w:color w:val="000000"/>
                <w:kern w:val="0"/>
                <w:sz w:val="20"/>
                <w:szCs w:val="20"/>
              </w:rPr>
            </w:pPr>
            <w:r>
              <w:rPr>
                <w:rFonts w:hint="eastAsia" w:ascii="宋体" w:hAnsi="宋体" w:cs="宋体"/>
                <w:bCs/>
                <w:color w:val="000000"/>
                <w:kern w:val="0"/>
                <w:sz w:val="20"/>
                <w:szCs w:val="20"/>
              </w:rPr>
              <w:t>合同约定</w:t>
            </w:r>
          </w:p>
        </w:tc>
      </w:tr>
      <w:tr w14:paraId="71474223">
        <w:tblPrEx>
          <w:tblCellMar>
            <w:top w:w="15" w:type="dxa"/>
            <w:left w:w="15" w:type="dxa"/>
            <w:bottom w:w="15" w:type="dxa"/>
            <w:right w:w="15" w:type="dxa"/>
          </w:tblCellMar>
        </w:tblPrEx>
        <w:trPr>
          <w:trHeight w:val="539" w:hRule="atLeast"/>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671C53C8">
            <w:pPr>
              <w:widowControl/>
              <w:jc w:val="center"/>
              <w:textAlignment w:val="center"/>
              <w:rPr>
                <w:rFonts w:ascii="宋体" w:hAnsi="宋体" w:cs="宋体"/>
                <w:b/>
                <w:bCs/>
                <w:color w:val="000000"/>
                <w:kern w:val="0"/>
                <w:sz w:val="20"/>
                <w:szCs w:val="20"/>
              </w:rPr>
            </w:pPr>
          </w:p>
        </w:tc>
        <w:tc>
          <w:tcPr>
            <w:tcW w:w="1106" w:type="dxa"/>
            <w:vMerge w:val="continue"/>
            <w:tcBorders>
              <w:left w:val="single" w:color="auto" w:sz="4" w:space="0"/>
              <w:right w:val="single" w:color="000000" w:sz="4" w:space="0"/>
            </w:tcBorders>
            <w:vAlign w:val="center"/>
          </w:tcPr>
          <w:p w14:paraId="37EC78C7">
            <w:pPr>
              <w:widowControl/>
              <w:jc w:val="left"/>
              <w:textAlignment w:val="center"/>
              <w:rPr>
                <w:rFonts w:ascii="宋体" w:hAnsi="宋体" w:cs="宋体"/>
                <w:bCs/>
                <w:color w:val="000000"/>
                <w:kern w:val="0"/>
                <w:sz w:val="20"/>
                <w:szCs w:val="20"/>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17C3313A">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解决办公用房人数</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1BC769C6">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租用房屋解决办公用房人数</w:t>
            </w:r>
          </w:p>
        </w:tc>
        <w:tc>
          <w:tcPr>
            <w:tcW w:w="979" w:type="dxa"/>
            <w:tcBorders>
              <w:top w:val="single" w:color="000000" w:sz="4" w:space="0"/>
              <w:left w:val="single" w:color="000000" w:sz="4" w:space="0"/>
              <w:bottom w:val="single" w:color="000000" w:sz="4" w:space="0"/>
              <w:right w:val="single" w:color="000000" w:sz="4" w:space="0"/>
            </w:tcBorders>
            <w:vAlign w:val="center"/>
          </w:tcPr>
          <w:p w14:paraId="703C8859">
            <w:pPr>
              <w:widowControl/>
              <w:jc w:val="center"/>
              <w:textAlignment w:val="center"/>
              <w:rPr>
                <w:rFonts w:ascii="宋体" w:hAnsi="宋体" w:cs="宋体"/>
                <w:bCs/>
                <w:color w:val="000000"/>
                <w:kern w:val="0"/>
                <w:sz w:val="20"/>
                <w:szCs w:val="20"/>
              </w:rPr>
            </w:pPr>
            <w:r>
              <w:rPr>
                <w:rFonts w:hint="eastAsia" w:ascii="宋体" w:hAnsi="宋体" w:cs="宋体"/>
                <w:bCs/>
                <w:color w:val="000000"/>
                <w:kern w:val="0"/>
                <w:sz w:val="20"/>
                <w:szCs w:val="20"/>
              </w:rPr>
              <w:t>≥80人</w:t>
            </w:r>
          </w:p>
        </w:tc>
        <w:tc>
          <w:tcPr>
            <w:tcW w:w="961" w:type="dxa"/>
            <w:tcBorders>
              <w:top w:val="single" w:color="000000" w:sz="4" w:space="0"/>
              <w:left w:val="single" w:color="000000" w:sz="4" w:space="0"/>
              <w:bottom w:val="single" w:color="000000" w:sz="4" w:space="0"/>
              <w:right w:val="single" w:color="000000" w:sz="4" w:space="0"/>
            </w:tcBorders>
            <w:vAlign w:val="center"/>
          </w:tcPr>
          <w:p w14:paraId="51690047">
            <w:pPr>
              <w:widowControl/>
              <w:jc w:val="center"/>
              <w:textAlignment w:val="center"/>
              <w:rPr>
                <w:rFonts w:ascii="宋体" w:hAnsi="宋体" w:cs="宋体"/>
                <w:bCs/>
                <w:color w:val="000000"/>
                <w:kern w:val="0"/>
                <w:sz w:val="20"/>
                <w:szCs w:val="20"/>
              </w:rPr>
            </w:pPr>
            <w:r>
              <w:rPr>
                <w:rFonts w:hint="eastAsia" w:ascii="宋体" w:hAnsi="宋体" w:cs="宋体"/>
                <w:bCs/>
                <w:color w:val="000000"/>
                <w:kern w:val="0"/>
                <w:sz w:val="20"/>
                <w:szCs w:val="20"/>
              </w:rPr>
              <w:t>工作经验</w:t>
            </w:r>
          </w:p>
        </w:tc>
      </w:tr>
      <w:tr w14:paraId="57F177D3">
        <w:tblPrEx>
          <w:tblCellMar>
            <w:top w:w="15" w:type="dxa"/>
            <w:left w:w="15" w:type="dxa"/>
            <w:bottom w:w="15" w:type="dxa"/>
            <w:right w:w="15" w:type="dxa"/>
          </w:tblCellMar>
        </w:tblPrEx>
        <w:trPr>
          <w:trHeight w:val="383" w:hRule="atLeast"/>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4660A8EE">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auto" w:sz="4" w:space="0"/>
              <w:bottom w:val="single" w:color="000000" w:sz="4" w:space="0"/>
              <w:right w:val="single" w:color="000000" w:sz="4" w:space="0"/>
            </w:tcBorders>
            <w:vAlign w:val="center"/>
          </w:tcPr>
          <w:p w14:paraId="6EB999CC">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087C100B">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租赁服务质量合格率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05E7639C">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租赁服务质量合格率</w:t>
            </w:r>
          </w:p>
        </w:tc>
        <w:tc>
          <w:tcPr>
            <w:tcW w:w="979" w:type="dxa"/>
            <w:tcBorders>
              <w:top w:val="single" w:color="000000" w:sz="4" w:space="0"/>
              <w:left w:val="single" w:color="000000" w:sz="4" w:space="0"/>
              <w:bottom w:val="single" w:color="000000" w:sz="4" w:space="0"/>
              <w:right w:val="single" w:color="000000" w:sz="4" w:space="0"/>
            </w:tcBorders>
            <w:vAlign w:val="center"/>
          </w:tcPr>
          <w:p w14:paraId="2838308C">
            <w:pPr>
              <w:widowControl/>
              <w:jc w:val="center"/>
              <w:textAlignment w:val="center"/>
              <w:rPr>
                <w:rFonts w:ascii="宋体" w:hAnsi="宋体" w:cs="宋体"/>
                <w:bCs/>
                <w:color w:val="000000"/>
                <w:kern w:val="0"/>
                <w:sz w:val="20"/>
                <w:szCs w:val="20"/>
              </w:rPr>
            </w:pPr>
            <w:r>
              <w:rPr>
                <w:rFonts w:hint="eastAsia" w:ascii="宋体" w:hAnsi="宋体" w:cs="宋体"/>
                <w:bCs/>
                <w:color w:val="000000"/>
                <w:kern w:val="0"/>
                <w:sz w:val="20"/>
                <w:szCs w:val="20"/>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51E8289B">
            <w:pPr>
              <w:widowControl/>
              <w:jc w:val="center"/>
              <w:textAlignment w:val="center"/>
              <w:rPr>
                <w:rFonts w:ascii="宋体" w:hAnsi="宋体" w:cs="宋体"/>
                <w:bCs/>
                <w:color w:val="000000"/>
                <w:kern w:val="0"/>
                <w:sz w:val="20"/>
                <w:szCs w:val="20"/>
              </w:rPr>
            </w:pPr>
            <w:r>
              <w:rPr>
                <w:rFonts w:hint="eastAsia" w:ascii="宋体" w:hAnsi="宋体" w:cs="宋体"/>
                <w:bCs/>
                <w:color w:val="000000"/>
                <w:kern w:val="0"/>
                <w:sz w:val="20"/>
                <w:szCs w:val="20"/>
              </w:rPr>
              <w:t>合同约定</w:t>
            </w:r>
          </w:p>
        </w:tc>
      </w:tr>
      <w:tr w14:paraId="2427F3FC">
        <w:tblPrEx>
          <w:tblCellMar>
            <w:top w:w="15" w:type="dxa"/>
            <w:left w:w="15" w:type="dxa"/>
            <w:bottom w:w="15" w:type="dxa"/>
            <w:right w:w="15" w:type="dxa"/>
          </w:tblCellMar>
        </w:tblPrEx>
        <w:trPr>
          <w:trHeight w:val="465" w:hRule="atLeast"/>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5D8A5F5C">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auto" w:sz="4" w:space="0"/>
              <w:bottom w:val="single" w:color="000000" w:sz="4" w:space="0"/>
              <w:right w:val="single" w:color="000000" w:sz="4" w:space="0"/>
            </w:tcBorders>
            <w:vAlign w:val="center"/>
          </w:tcPr>
          <w:p w14:paraId="14ED59E2">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14DE64DD">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维修及时性</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79B2CCFA">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办公楼设施设备报修及时处理率</w:t>
            </w:r>
          </w:p>
        </w:tc>
        <w:tc>
          <w:tcPr>
            <w:tcW w:w="979" w:type="dxa"/>
            <w:tcBorders>
              <w:top w:val="single" w:color="000000" w:sz="4" w:space="0"/>
              <w:left w:val="single" w:color="000000" w:sz="4" w:space="0"/>
              <w:bottom w:val="single" w:color="000000" w:sz="4" w:space="0"/>
              <w:right w:val="single" w:color="000000" w:sz="4" w:space="0"/>
            </w:tcBorders>
            <w:vAlign w:val="center"/>
          </w:tcPr>
          <w:p w14:paraId="284C0FBA">
            <w:pPr>
              <w:widowControl/>
              <w:jc w:val="center"/>
              <w:textAlignment w:val="center"/>
              <w:rPr>
                <w:rFonts w:ascii="宋体" w:hAnsi="宋体" w:cs="宋体"/>
                <w:bCs/>
                <w:color w:val="000000"/>
                <w:kern w:val="0"/>
                <w:sz w:val="20"/>
                <w:szCs w:val="20"/>
              </w:rPr>
            </w:pPr>
            <w:r>
              <w:rPr>
                <w:rFonts w:hint="eastAsia" w:ascii="宋体" w:hAnsi="宋体" w:cs="宋体"/>
                <w:bCs/>
                <w:color w:val="000000"/>
                <w:kern w:val="0"/>
                <w:sz w:val="20"/>
                <w:szCs w:val="20"/>
              </w:rPr>
              <w:t>100%</w:t>
            </w:r>
          </w:p>
        </w:tc>
        <w:tc>
          <w:tcPr>
            <w:tcW w:w="961" w:type="dxa"/>
            <w:tcBorders>
              <w:top w:val="single" w:color="000000" w:sz="4" w:space="0"/>
              <w:left w:val="single" w:color="000000" w:sz="4" w:space="0"/>
              <w:bottom w:val="single" w:color="000000" w:sz="4" w:space="0"/>
              <w:right w:val="single" w:color="000000" w:sz="4" w:space="0"/>
            </w:tcBorders>
            <w:vAlign w:val="center"/>
          </w:tcPr>
          <w:p w14:paraId="6E7C3A5F">
            <w:pPr>
              <w:widowControl/>
              <w:jc w:val="center"/>
              <w:textAlignment w:val="center"/>
              <w:rPr>
                <w:rFonts w:ascii="宋体" w:hAnsi="宋体" w:cs="宋体"/>
                <w:bCs/>
                <w:color w:val="000000"/>
                <w:kern w:val="0"/>
                <w:sz w:val="20"/>
                <w:szCs w:val="20"/>
              </w:rPr>
            </w:pPr>
            <w:r>
              <w:rPr>
                <w:rFonts w:hint="eastAsia" w:ascii="宋体" w:hAnsi="宋体" w:cs="宋体"/>
                <w:bCs/>
                <w:color w:val="000000"/>
                <w:kern w:val="0"/>
                <w:sz w:val="20"/>
                <w:szCs w:val="20"/>
              </w:rPr>
              <w:t>合同约定</w:t>
            </w:r>
          </w:p>
        </w:tc>
      </w:tr>
      <w:tr w14:paraId="58C269FF">
        <w:tblPrEx>
          <w:tblCellMar>
            <w:top w:w="15" w:type="dxa"/>
            <w:left w:w="15" w:type="dxa"/>
            <w:bottom w:w="15" w:type="dxa"/>
            <w:right w:w="15" w:type="dxa"/>
          </w:tblCellMar>
        </w:tblPrEx>
        <w:trPr>
          <w:trHeight w:val="452" w:hRule="atLeast"/>
        </w:trPr>
        <w:tc>
          <w:tcPr>
            <w:tcW w:w="648" w:type="dxa"/>
            <w:vMerge w:val="continue"/>
            <w:tcBorders>
              <w:top w:val="single" w:color="auto" w:sz="4" w:space="0"/>
              <w:left w:val="single" w:color="auto" w:sz="4" w:space="0"/>
              <w:bottom w:val="single" w:color="auto" w:sz="4" w:space="0"/>
              <w:right w:val="single" w:color="auto" w:sz="4" w:space="0"/>
            </w:tcBorders>
            <w:vAlign w:val="center"/>
          </w:tcPr>
          <w:p w14:paraId="315142DC">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auto" w:sz="4" w:space="0"/>
              <w:right w:val="single" w:color="000000" w:sz="4" w:space="0"/>
            </w:tcBorders>
            <w:vAlign w:val="center"/>
          </w:tcPr>
          <w:p w14:paraId="209E4D19">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6DBCBC71">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房租成本</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6FD63E98">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房屋租赁单位面积年租金</w:t>
            </w:r>
          </w:p>
        </w:tc>
        <w:tc>
          <w:tcPr>
            <w:tcW w:w="979" w:type="dxa"/>
            <w:tcBorders>
              <w:top w:val="single" w:color="000000" w:sz="4" w:space="0"/>
              <w:left w:val="single" w:color="000000" w:sz="4" w:space="0"/>
              <w:bottom w:val="single" w:color="000000" w:sz="4" w:space="0"/>
              <w:right w:val="single" w:color="000000" w:sz="4" w:space="0"/>
            </w:tcBorders>
            <w:vAlign w:val="center"/>
          </w:tcPr>
          <w:p w14:paraId="33D6C32D">
            <w:pPr>
              <w:widowControl/>
              <w:jc w:val="center"/>
              <w:textAlignment w:val="center"/>
              <w:rPr>
                <w:rFonts w:ascii="宋体" w:hAnsi="宋体" w:cs="宋体"/>
                <w:bCs/>
                <w:color w:val="000000"/>
                <w:kern w:val="0"/>
                <w:sz w:val="20"/>
                <w:szCs w:val="20"/>
              </w:rPr>
            </w:pPr>
            <w:r>
              <w:rPr>
                <w:rFonts w:hint="eastAsia" w:ascii="宋体" w:hAnsi="宋体" w:cs="宋体"/>
                <w:bCs/>
                <w:color w:val="000000"/>
                <w:kern w:val="0"/>
                <w:sz w:val="20"/>
                <w:szCs w:val="20"/>
              </w:rPr>
              <w:t>元</w:t>
            </w:r>
          </w:p>
        </w:tc>
        <w:tc>
          <w:tcPr>
            <w:tcW w:w="961" w:type="dxa"/>
            <w:tcBorders>
              <w:top w:val="single" w:color="000000" w:sz="4" w:space="0"/>
              <w:left w:val="single" w:color="000000" w:sz="4" w:space="0"/>
              <w:bottom w:val="single" w:color="000000" w:sz="4" w:space="0"/>
              <w:right w:val="single" w:color="000000" w:sz="4" w:space="0"/>
            </w:tcBorders>
            <w:vAlign w:val="center"/>
          </w:tcPr>
          <w:p w14:paraId="59739626">
            <w:pPr>
              <w:widowControl/>
              <w:jc w:val="center"/>
              <w:textAlignment w:val="center"/>
              <w:rPr>
                <w:rFonts w:ascii="宋体" w:hAnsi="宋体" w:cs="宋体"/>
                <w:bCs/>
                <w:color w:val="000000"/>
                <w:kern w:val="0"/>
                <w:sz w:val="20"/>
                <w:szCs w:val="20"/>
              </w:rPr>
            </w:pPr>
            <w:r>
              <w:rPr>
                <w:rFonts w:hint="eastAsia" w:ascii="宋体" w:hAnsi="宋体" w:cs="宋体"/>
                <w:bCs/>
                <w:color w:val="000000"/>
                <w:kern w:val="0"/>
                <w:sz w:val="20"/>
                <w:szCs w:val="20"/>
              </w:rPr>
              <w:t>合同约定</w:t>
            </w:r>
          </w:p>
        </w:tc>
      </w:tr>
      <w:tr w14:paraId="2EC94208">
        <w:tblPrEx>
          <w:tblCellMar>
            <w:top w:w="15" w:type="dxa"/>
            <w:left w:w="15" w:type="dxa"/>
            <w:bottom w:w="15" w:type="dxa"/>
            <w:right w:w="15" w:type="dxa"/>
          </w:tblCellMar>
        </w:tblPrEx>
        <w:trPr>
          <w:trHeight w:val="504" w:hRule="atLeast"/>
        </w:trPr>
        <w:tc>
          <w:tcPr>
            <w:tcW w:w="648" w:type="dxa"/>
            <w:tcBorders>
              <w:top w:val="single" w:color="auto" w:sz="4" w:space="0"/>
              <w:left w:val="single" w:color="auto" w:sz="4" w:space="0"/>
              <w:bottom w:val="single" w:color="auto" w:sz="4" w:space="0"/>
              <w:right w:val="single" w:color="auto" w:sz="4" w:space="0"/>
            </w:tcBorders>
            <w:vAlign w:val="center"/>
          </w:tcPr>
          <w:p w14:paraId="2EA150CC">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效果</w:t>
            </w:r>
          </w:p>
          <w:p w14:paraId="0F643AE2">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指标</w:t>
            </w:r>
          </w:p>
        </w:tc>
        <w:tc>
          <w:tcPr>
            <w:tcW w:w="1106" w:type="dxa"/>
            <w:tcBorders>
              <w:top w:val="single" w:color="000000" w:sz="4" w:space="0"/>
              <w:left w:val="single" w:color="auto" w:sz="4" w:space="0"/>
              <w:bottom w:val="single" w:color="000000" w:sz="4" w:space="0"/>
              <w:right w:val="single" w:color="000000" w:sz="4" w:space="0"/>
            </w:tcBorders>
            <w:vAlign w:val="center"/>
          </w:tcPr>
          <w:p w14:paraId="76FCA6D6">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可持续性影响</w:t>
            </w:r>
          </w:p>
        </w:tc>
        <w:tc>
          <w:tcPr>
            <w:tcW w:w="1315" w:type="dxa"/>
            <w:tcBorders>
              <w:top w:val="single" w:color="000000" w:sz="4" w:space="0"/>
              <w:left w:val="single" w:color="000000" w:sz="4" w:space="0"/>
              <w:bottom w:val="single" w:color="000000" w:sz="4" w:space="0"/>
              <w:right w:val="single" w:color="000000" w:sz="4" w:space="0"/>
            </w:tcBorders>
            <w:vAlign w:val="center"/>
          </w:tcPr>
          <w:p w14:paraId="6CDDDBAC">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提供良好履职基础，服务社会发展能力</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5B19A8BB">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提供良好履职基础，服务社会发展能力</w:t>
            </w:r>
          </w:p>
        </w:tc>
        <w:tc>
          <w:tcPr>
            <w:tcW w:w="979" w:type="dxa"/>
            <w:tcBorders>
              <w:top w:val="single" w:color="000000" w:sz="4" w:space="0"/>
              <w:left w:val="single" w:color="000000" w:sz="4" w:space="0"/>
              <w:bottom w:val="single" w:color="000000" w:sz="4" w:space="0"/>
              <w:right w:val="single" w:color="000000" w:sz="4" w:space="0"/>
            </w:tcBorders>
            <w:vAlign w:val="center"/>
          </w:tcPr>
          <w:p w14:paraId="326B43EB">
            <w:pPr>
              <w:widowControl/>
              <w:jc w:val="center"/>
              <w:textAlignment w:val="center"/>
              <w:rPr>
                <w:rFonts w:ascii="宋体" w:hAnsi="宋体" w:cs="宋体"/>
                <w:bCs/>
                <w:color w:val="000000"/>
                <w:kern w:val="0"/>
                <w:sz w:val="20"/>
                <w:szCs w:val="20"/>
              </w:rPr>
            </w:pPr>
            <w:r>
              <w:rPr>
                <w:rFonts w:hint="eastAsia" w:ascii="宋体" w:hAnsi="宋体" w:cs="宋体"/>
                <w:bCs/>
                <w:color w:val="000000"/>
                <w:kern w:val="0"/>
                <w:sz w:val="20"/>
                <w:szCs w:val="20"/>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08777C19">
            <w:pPr>
              <w:widowControl/>
              <w:jc w:val="center"/>
              <w:textAlignment w:val="center"/>
              <w:rPr>
                <w:rFonts w:ascii="宋体" w:hAnsi="宋体" w:cs="宋体"/>
                <w:bCs/>
                <w:color w:val="000000"/>
                <w:kern w:val="0"/>
                <w:sz w:val="20"/>
                <w:szCs w:val="20"/>
              </w:rPr>
            </w:pPr>
            <w:r>
              <w:rPr>
                <w:rFonts w:hint="eastAsia" w:ascii="宋体" w:hAnsi="宋体" w:cs="宋体"/>
                <w:bCs/>
                <w:color w:val="000000"/>
                <w:kern w:val="0"/>
                <w:sz w:val="20"/>
                <w:szCs w:val="20"/>
              </w:rPr>
              <w:t>工作经验</w:t>
            </w:r>
          </w:p>
        </w:tc>
      </w:tr>
      <w:tr w14:paraId="73A2BD5B">
        <w:tblPrEx>
          <w:tblCellMar>
            <w:top w:w="15" w:type="dxa"/>
            <w:left w:w="15" w:type="dxa"/>
            <w:bottom w:w="15" w:type="dxa"/>
            <w:right w:w="15" w:type="dxa"/>
          </w:tblCellMar>
        </w:tblPrEx>
        <w:trPr>
          <w:trHeight w:val="720" w:hRule="atLeast"/>
        </w:trPr>
        <w:tc>
          <w:tcPr>
            <w:tcW w:w="648" w:type="dxa"/>
            <w:tcBorders>
              <w:top w:val="single" w:color="auto" w:sz="4" w:space="0"/>
              <w:left w:val="single" w:color="000000" w:sz="4" w:space="0"/>
              <w:bottom w:val="single" w:color="000000" w:sz="4" w:space="0"/>
              <w:right w:val="single" w:color="000000" w:sz="4" w:space="0"/>
            </w:tcBorders>
            <w:vAlign w:val="center"/>
          </w:tcPr>
          <w:p w14:paraId="430FB418">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2430B7F2">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0BAA5253">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受访人员满意度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474D8CBA">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受访人员满意度占总人数的比例</w:t>
            </w:r>
          </w:p>
        </w:tc>
        <w:tc>
          <w:tcPr>
            <w:tcW w:w="979" w:type="dxa"/>
            <w:tcBorders>
              <w:top w:val="single" w:color="000000" w:sz="4" w:space="0"/>
              <w:left w:val="single" w:color="000000" w:sz="4" w:space="0"/>
              <w:bottom w:val="single" w:color="000000" w:sz="4" w:space="0"/>
              <w:right w:val="single" w:color="000000" w:sz="4" w:space="0"/>
            </w:tcBorders>
            <w:vAlign w:val="center"/>
          </w:tcPr>
          <w:p w14:paraId="0B3E725A">
            <w:pPr>
              <w:widowControl/>
              <w:jc w:val="center"/>
              <w:textAlignment w:val="center"/>
              <w:rPr>
                <w:rFonts w:ascii="宋体" w:hAnsi="宋体" w:cs="宋体"/>
                <w:bCs/>
                <w:color w:val="000000"/>
                <w:kern w:val="0"/>
                <w:sz w:val="20"/>
                <w:szCs w:val="20"/>
              </w:rPr>
            </w:pPr>
            <w:r>
              <w:rPr>
                <w:rFonts w:hint="eastAsia" w:ascii="宋体" w:hAnsi="宋体" w:cs="宋体"/>
                <w:bCs/>
                <w:color w:val="000000"/>
                <w:kern w:val="0"/>
                <w:sz w:val="20"/>
                <w:szCs w:val="20"/>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2C0F1341">
            <w:pPr>
              <w:widowControl/>
              <w:jc w:val="center"/>
              <w:textAlignment w:val="center"/>
              <w:rPr>
                <w:rFonts w:ascii="宋体" w:hAnsi="宋体" w:cs="宋体"/>
                <w:bCs/>
                <w:color w:val="000000"/>
                <w:kern w:val="0"/>
                <w:sz w:val="20"/>
                <w:szCs w:val="20"/>
              </w:rPr>
            </w:pPr>
            <w:r>
              <w:rPr>
                <w:rFonts w:hint="eastAsia" w:ascii="宋体" w:hAnsi="宋体" w:cs="宋体"/>
                <w:bCs/>
                <w:color w:val="000000"/>
                <w:kern w:val="0"/>
                <w:sz w:val="20"/>
                <w:szCs w:val="20"/>
              </w:rPr>
              <w:t>工作经验</w:t>
            </w:r>
          </w:p>
        </w:tc>
      </w:tr>
    </w:tbl>
    <w:p w14:paraId="7DC232FD">
      <w:pPr>
        <w:spacing w:line="580" w:lineRule="exact"/>
        <w:rPr>
          <w:rFonts w:eastAsia="方正仿宋_GBK"/>
          <w:sz w:val="32"/>
          <w:szCs w:val="32"/>
        </w:rPr>
      </w:pPr>
    </w:p>
    <w:p w14:paraId="4B12817C">
      <w:pPr>
        <w:spacing w:line="580" w:lineRule="exact"/>
        <w:rPr>
          <w:rFonts w:eastAsia="方正仿宋_GBK"/>
          <w:sz w:val="32"/>
          <w:szCs w:val="32"/>
        </w:rPr>
      </w:pPr>
    </w:p>
    <w:p w14:paraId="081B4E35">
      <w:pPr>
        <w:spacing w:line="580" w:lineRule="exact"/>
        <w:rPr>
          <w:rFonts w:eastAsia="方正仿宋_GBK"/>
          <w:sz w:val="32"/>
          <w:szCs w:val="32"/>
        </w:rPr>
      </w:pPr>
    </w:p>
    <w:p w14:paraId="09B9C5AA">
      <w:pPr>
        <w:spacing w:line="580" w:lineRule="exact"/>
        <w:rPr>
          <w:rFonts w:eastAsia="方正仿宋_GBK"/>
          <w:sz w:val="32"/>
          <w:szCs w:val="32"/>
        </w:rPr>
      </w:pPr>
    </w:p>
    <w:p w14:paraId="60151C59">
      <w:pPr>
        <w:spacing w:line="580" w:lineRule="exact"/>
        <w:rPr>
          <w:rFonts w:eastAsia="方正仿宋_GBK"/>
          <w:sz w:val="32"/>
          <w:szCs w:val="32"/>
        </w:rPr>
      </w:pPr>
    </w:p>
    <w:p w14:paraId="50262FD9">
      <w:pPr>
        <w:spacing w:line="580" w:lineRule="exact"/>
        <w:rPr>
          <w:rFonts w:eastAsia="方正仿宋_GBK"/>
          <w:sz w:val="32"/>
          <w:szCs w:val="32"/>
        </w:rPr>
      </w:pPr>
    </w:p>
    <w:p w14:paraId="5F8A5A30">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行政服务中心租赁费项目绩效目标表</w:t>
      </w:r>
    </w:p>
    <w:p w14:paraId="706B81D2">
      <w:pPr>
        <w:spacing w:line="580" w:lineRule="exact"/>
        <w:jc w:val="center"/>
        <w:rPr>
          <w:rFonts w:ascii="方正小标宋_GBK" w:eastAsia="方正小标宋_GBK"/>
          <w:sz w:val="44"/>
          <w:szCs w:val="44"/>
        </w:rPr>
      </w:pPr>
    </w:p>
    <w:tbl>
      <w:tblPr>
        <w:tblStyle w:val="11"/>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14:paraId="66D2B268">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1C710DE8">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项目</w:t>
            </w:r>
          </w:p>
          <w:p w14:paraId="601F5101">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55B8B52B">
            <w:pPr>
              <w:widowControl/>
              <w:jc w:val="center"/>
              <w:textAlignment w:val="center"/>
              <w:rPr>
                <w:rFonts w:ascii="宋体" w:hAnsi="宋体" w:cs="宋体"/>
                <w:color w:val="000000"/>
                <w:kern w:val="0"/>
                <w:sz w:val="20"/>
                <w:szCs w:val="20"/>
              </w:rPr>
            </w:pPr>
          </w:p>
        </w:tc>
        <w:tc>
          <w:tcPr>
            <w:tcW w:w="1442" w:type="dxa"/>
            <w:tcBorders>
              <w:top w:val="single" w:color="000000" w:sz="4" w:space="0"/>
              <w:left w:val="single" w:color="000000" w:sz="4" w:space="0"/>
              <w:bottom w:val="single" w:color="000000" w:sz="4" w:space="0"/>
              <w:right w:val="single" w:color="000000" w:sz="4" w:space="0"/>
            </w:tcBorders>
            <w:vAlign w:val="center"/>
          </w:tcPr>
          <w:p w14:paraId="003D90E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4D49BBCE">
            <w:pPr>
              <w:jc w:val="center"/>
              <w:rPr>
                <w:rFonts w:ascii="宋体" w:hAnsi="宋体" w:cs="宋体"/>
                <w:color w:val="000000"/>
                <w:sz w:val="20"/>
                <w:szCs w:val="20"/>
              </w:rPr>
            </w:pPr>
            <w:r>
              <w:rPr>
                <w:rFonts w:hint="eastAsia" w:ascii="宋体" w:hAnsi="宋体" w:cs="宋体"/>
                <w:color w:val="000000"/>
                <w:sz w:val="20"/>
                <w:szCs w:val="20"/>
              </w:rPr>
              <w:t>行政服务中心租赁费</w:t>
            </w:r>
          </w:p>
        </w:tc>
      </w:tr>
      <w:tr w14:paraId="1EF9DDD4">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614BDEC7">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14:paraId="1F169B5C">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14:paraId="1C1C7D68">
            <w:pPr>
              <w:rPr>
                <w:rFonts w:ascii="宋体" w:hAnsi="宋体" w:cs="宋体"/>
                <w:color w:val="000000"/>
                <w:sz w:val="20"/>
                <w:szCs w:val="20"/>
              </w:rPr>
            </w:pPr>
            <w:r>
              <w:rPr>
                <w:rFonts w:hint="eastAsia" w:ascii="宋体" w:hAnsi="宋体" w:cs="宋体"/>
                <w:color w:val="000000"/>
                <w:sz w:val="20"/>
                <w:szCs w:val="20"/>
              </w:rPr>
              <w:t>136.5万元</w:t>
            </w:r>
          </w:p>
        </w:tc>
        <w:tc>
          <w:tcPr>
            <w:tcW w:w="1442" w:type="dxa"/>
            <w:tcBorders>
              <w:top w:val="single" w:color="000000" w:sz="4" w:space="0"/>
              <w:left w:val="single" w:color="000000" w:sz="4" w:space="0"/>
              <w:bottom w:val="single" w:color="000000" w:sz="4" w:space="0"/>
              <w:right w:val="single" w:color="000000" w:sz="4" w:space="0"/>
            </w:tcBorders>
            <w:vAlign w:val="center"/>
          </w:tcPr>
          <w:p w14:paraId="3211DB3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0AA5A1FE">
            <w:pPr>
              <w:rPr>
                <w:rFonts w:ascii="宋体" w:hAnsi="宋体" w:cs="宋体"/>
                <w:color w:val="000000"/>
                <w:sz w:val="20"/>
                <w:szCs w:val="20"/>
              </w:rPr>
            </w:pPr>
            <w:r>
              <w:rPr>
                <w:rFonts w:hint="eastAsia" w:ascii="宋体" w:hAnsi="宋体" w:cs="宋体"/>
                <w:color w:val="000000"/>
                <w:sz w:val="20"/>
                <w:szCs w:val="20"/>
              </w:rPr>
              <w:t>136.5万元</w:t>
            </w:r>
          </w:p>
        </w:tc>
        <w:tc>
          <w:tcPr>
            <w:tcW w:w="1423" w:type="dxa"/>
            <w:tcBorders>
              <w:top w:val="single" w:color="000000" w:sz="4" w:space="0"/>
              <w:left w:val="single" w:color="000000" w:sz="4" w:space="0"/>
              <w:bottom w:val="single" w:color="000000" w:sz="4" w:space="0"/>
              <w:right w:val="single" w:color="000000" w:sz="4" w:space="0"/>
            </w:tcBorders>
            <w:vAlign w:val="center"/>
          </w:tcPr>
          <w:p w14:paraId="533CAA0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5E928C3D">
            <w:pPr>
              <w:widowControl/>
              <w:jc w:val="center"/>
              <w:textAlignment w:val="center"/>
              <w:rPr>
                <w:rFonts w:ascii="宋体" w:hAnsi="宋体" w:cs="宋体"/>
                <w:color w:val="000000"/>
                <w:sz w:val="20"/>
                <w:szCs w:val="20"/>
              </w:rPr>
            </w:pPr>
          </w:p>
        </w:tc>
      </w:tr>
      <w:tr w14:paraId="5FC84C64">
        <w:tblPrEx>
          <w:tblCellMar>
            <w:top w:w="15" w:type="dxa"/>
            <w:left w:w="15" w:type="dxa"/>
            <w:bottom w:w="15" w:type="dxa"/>
            <w:right w:w="15" w:type="dxa"/>
          </w:tblCellMar>
        </w:tblPrEx>
        <w:trPr>
          <w:trHeight w:val="60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7CF8E80C">
            <w:pPr>
              <w:widowControl/>
              <w:jc w:val="center"/>
              <w:textAlignment w:val="center"/>
              <w:rPr>
                <w:rFonts w:ascii="宋体" w:hAnsi="宋体" w:cs="宋体"/>
                <w:b/>
                <w:bCs/>
                <w:color w:val="000000"/>
                <w:kern w:val="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14:paraId="43DD9F38">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保证管委会正常工作的运行</w:t>
            </w:r>
          </w:p>
        </w:tc>
      </w:tr>
      <w:tr w14:paraId="353C5C3E">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6018AF10">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0D4FB7EE">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14:paraId="3695CA8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1EC4E40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3180FBE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12月底</w:t>
            </w:r>
          </w:p>
        </w:tc>
      </w:tr>
      <w:tr w14:paraId="47230CA4">
        <w:tblPrEx>
          <w:tblCellMar>
            <w:top w:w="15" w:type="dxa"/>
            <w:left w:w="15" w:type="dxa"/>
            <w:bottom w:w="15" w:type="dxa"/>
            <w:right w:w="15" w:type="dxa"/>
          </w:tblCellMar>
        </w:tblPrEx>
        <w:trPr>
          <w:trHeight w:val="528"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78168395">
            <w:pPr>
              <w:widowControl/>
              <w:jc w:val="center"/>
              <w:textAlignment w:val="center"/>
              <w:rPr>
                <w:rFonts w:ascii="宋体" w:hAnsi="宋体" w:cs="宋体"/>
                <w:b/>
                <w:bCs/>
                <w:color w:val="000000"/>
                <w:kern w:val="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6257A621">
            <w:pPr>
              <w:widowControl/>
              <w:jc w:val="center"/>
              <w:textAlignment w:val="center"/>
              <w:rPr>
                <w:rFonts w:ascii="宋体" w:hAnsi="宋体" w:cs="宋体"/>
                <w:color w:val="000000"/>
                <w:kern w:val="0"/>
                <w:sz w:val="20"/>
                <w:szCs w:val="20"/>
              </w:rPr>
            </w:pPr>
          </w:p>
        </w:tc>
        <w:tc>
          <w:tcPr>
            <w:tcW w:w="1442" w:type="dxa"/>
            <w:tcBorders>
              <w:top w:val="single" w:color="000000" w:sz="4" w:space="0"/>
              <w:left w:val="single" w:color="000000" w:sz="4" w:space="0"/>
              <w:bottom w:val="single" w:color="000000" w:sz="4" w:space="0"/>
              <w:right w:val="single" w:color="000000" w:sz="4" w:space="0"/>
            </w:tcBorders>
            <w:vAlign w:val="center"/>
          </w:tcPr>
          <w:p w14:paraId="00F3D7E1">
            <w:pPr>
              <w:jc w:val="center"/>
              <w:rPr>
                <w:rFonts w:ascii="宋体" w:hAnsi="宋体" w:cs="宋体"/>
                <w:color w:val="000000"/>
                <w:sz w:val="20"/>
                <w:szCs w:val="20"/>
              </w:rPr>
            </w:pP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1C5B0A73">
            <w:pPr>
              <w:jc w:val="center"/>
              <w:rPr>
                <w:rFonts w:ascii="宋体" w:hAnsi="宋体" w:cs="宋体"/>
                <w:color w:val="000000"/>
                <w:sz w:val="20"/>
                <w:szCs w:val="20"/>
              </w:rPr>
            </w:pPr>
            <w:r>
              <w:rPr>
                <w:rFonts w:hint="eastAsia" w:ascii="宋体" w:hAnsi="宋体" w:cs="宋体"/>
                <w:color w:val="000000"/>
                <w:sz w:val="20"/>
                <w:szCs w:val="20"/>
              </w:rPr>
              <w:t>100</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5925AC54">
            <w:pPr>
              <w:jc w:val="center"/>
              <w:rPr>
                <w:rFonts w:ascii="宋体" w:hAnsi="宋体" w:cs="宋体"/>
                <w:color w:val="000000"/>
                <w:sz w:val="20"/>
                <w:szCs w:val="20"/>
              </w:rPr>
            </w:pPr>
            <w:r>
              <w:rPr>
                <w:rFonts w:hint="eastAsia" w:ascii="宋体" w:hAnsi="宋体" w:cs="宋体"/>
                <w:color w:val="000000"/>
                <w:sz w:val="20"/>
                <w:szCs w:val="20"/>
              </w:rPr>
              <w:t>100</w:t>
            </w:r>
          </w:p>
        </w:tc>
      </w:tr>
      <w:tr w14:paraId="5FF43388">
        <w:tblPrEx>
          <w:tblCellMar>
            <w:top w:w="15" w:type="dxa"/>
            <w:left w:w="15" w:type="dxa"/>
            <w:bottom w:w="15" w:type="dxa"/>
            <w:right w:w="15" w:type="dxa"/>
          </w:tblCellMar>
        </w:tblPrEx>
        <w:trPr>
          <w:trHeight w:val="52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2CF05074">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绩效</w:t>
            </w:r>
          </w:p>
          <w:p w14:paraId="2EFEF67A">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目标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026144AD">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4827FD82">
            <w:pPr>
              <w:jc w:val="left"/>
              <w:rPr>
                <w:rFonts w:ascii="宋体" w:hAnsi="宋体" w:cs="宋体"/>
                <w:color w:val="000000"/>
                <w:sz w:val="20"/>
                <w:szCs w:val="20"/>
              </w:rPr>
            </w:pPr>
            <w:r>
              <w:rPr>
                <w:rFonts w:hint="eastAsia" w:ascii="宋体" w:hAnsi="宋体" w:cs="宋体"/>
                <w:color w:val="000000"/>
                <w:sz w:val="20"/>
                <w:szCs w:val="20"/>
              </w:rPr>
              <w:t>保证管委会正常工作的运行</w:t>
            </w:r>
          </w:p>
        </w:tc>
      </w:tr>
      <w:tr w14:paraId="77BDFDB4">
        <w:tblPrEx>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7A805CA5">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58D91151">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31BC079F">
            <w:pPr>
              <w:jc w:val="left"/>
              <w:rPr>
                <w:rFonts w:ascii="宋体" w:hAnsi="宋体" w:cs="宋体"/>
                <w:color w:val="000000"/>
                <w:sz w:val="20"/>
                <w:szCs w:val="20"/>
              </w:rPr>
            </w:pPr>
            <w:r>
              <w:rPr>
                <w:rFonts w:hint="eastAsia" w:ascii="宋体" w:hAnsi="宋体" w:cs="宋体"/>
                <w:color w:val="000000"/>
                <w:sz w:val="20"/>
                <w:szCs w:val="20"/>
              </w:rPr>
              <w:t>用于支付行政服务中心办公场所租赁费</w:t>
            </w:r>
          </w:p>
        </w:tc>
      </w:tr>
      <w:tr w14:paraId="341550CC">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62BD42AD">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一级</w:t>
            </w:r>
          </w:p>
          <w:p w14:paraId="7A378B4B">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14:paraId="0A73A306">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33D83A1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17D8557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绩效指标描述</w:t>
            </w:r>
          </w:p>
        </w:tc>
        <w:tc>
          <w:tcPr>
            <w:tcW w:w="979" w:type="dxa"/>
            <w:vMerge w:val="restart"/>
            <w:tcBorders>
              <w:top w:val="single" w:color="000000" w:sz="4" w:space="0"/>
              <w:left w:val="single" w:color="000000" w:sz="4" w:space="0"/>
              <w:bottom w:val="single" w:color="000000" w:sz="4" w:space="0"/>
            </w:tcBorders>
            <w:vAlign w:val="center"/>
          </w:tcPr>
          <w:p w14:paraId="5018B85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4941B25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指标值确定依据</w:t>
            </w:r>
          </w:p>
        </w:tc>
      </w:tr>
      <w:tr w14:paraId="087FFAE4">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6B3CBF1E">
            <w:pPr>
              <w:widowControl/>
              <w:jc w:val="center"/>
              <w:textAlignment w:val="center"/>
              <w:rPr>
                <w:rFonts w:ascii="宋体" w:hAnsi="宋体" w:cs="宋体"/>
                <w:b/>
                <w:bCs/>
                <w:color w:val="000000"/>
                <w:kern w:val="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170509AB">
            <w:pPr>
              <w:widowControl/>
              <w:jc w:val="center"/>
              <w:textAlignment w:val="center"/>
              <w:rPr>
                <w:rFonts w:ascii="宋体" w:hAnsi="宋体" w:cs="宋体"/>
                <w:color w:val="000000"/>
                <w:kern w:val="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10033696">
            <w:pPr>
              <w:jc w:val="center"/>
              <w:rPr>
                <w:rFonts w:ascii="宋体" w:hAnsi="宋体" w:cs="宋体"/>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2632D9E">
            <w:pPr>
              <w:jc w:val="center"/>
              <w:rPr>
                <w:rFonts w:ascii="宋体" w:hAnsi="宋体" w:cs="宋体"/>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14:paraId="6606E8AC">
            <w:pPr>
              <w:jc w:val="center"/>
              <w:rPr>
                <w:rFonts w:ascii="宋体" w:hAnsi="宋体" w:cs="宋体"/>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30A4C6BF">
            <w:pPr>
              <w:jc w:val="center"/>
              <w:rPr>
                <w:rFonts w:ascii="宋体" w:hAnsi="宋体" w:cs="宋体"/>
                <w:color w:val="000000"/>
                <w:sz w:val="20"/>
                <w:szCs w:val="20"/>
              </w:rPr>
            </w:pPr>
          </w:p>
        </w:tc>
      </w:tr>
      <w:tr w14:paraId="696A8BE4">
        <w:tblPrEx>
          <w:tblCellMar>
            <w:top w:w="15" w:type="dxa"/>
            <w:left w:w="15" w:type="dxa"/>
            <w:bottom w:w="15" w:type="dxa"/>
            <w:right w:w="15" w:type="dxa"/>
          </w:tblCellMar>
        </w:tblPrEx>
        <w:trPr>
          <w:trHeight w:val="539" w:hRule="atLeast"/>
        </w:trPr>
        <w:tc>
          <w:tcPr>
            <w:tcW w:w="648" w:type="dxa"/>
            <w:vMerge w:val="restart"/>
            <w:tcBorders>
              <w:top w:val="single" w:color="000000" w:sz="4" w:space="0"/>
              <w:left w:val="single" w:color="000000" w:sz="4" w:space="0"/>
              <w:right w:val="single" w:color="000000" w:sz="4" w:space="0"/>
            </w:tcBorders>
            <w:vAlign w:val="center"/>
          </w:tcPr>
          <w:p w14:paraId="1C7DF408">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产出</w:t>
            </w:r>
          </w:p>
          <w:p w14:paraId="758A3A91">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指标 </w:t>
            </w:r>
          </w:p>
        </w:tc>
        <w:tc>
          <w:tcPr>
            <w:tcW w:w="1106" w:type="dxa"/>
            <w:vMerge w:val="restart"/>
            <w:tcBorders>
              <w:top w:val="single" w:color="000000" w:sz="4" w:space="0"/>
              <w:left w:val="single" w:color="000000" w:sz="4" w:space="0"/>
              <w:right w:val="single" w:color="000000" w:sz="4" w:space="0"/>
            </w:tcBorders>
            <w:vAlign w:val="center"/>
          </w:tcPr>
          <w:p w14:paraId="7DC67E14">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75808124">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租用面积</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2553E3A9">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租用房屋的面积</w:t>
            </w:r>
          </w:p>
        </w:tc>
        <w:tc>
          <w:tcPr>
            <w:tcW w:w="979" w:type="dxa"/>
            <w:tcBorders>
              <w:top w:val="single" w:color="000000" w:sz="4" w:space="0"/>
              <w:left w:val="single" w:color="000000" w:sz="4" w:space="0"/>
              <w:bottom w:val="single" w:color="000000" w:sz="4" w:space="0"/>
              <w:right w:val="single" w:color="000000" w:sz="4" w:space="0"/>
            </w:tcBorders>
            <w:vAlign w:val="center"/>
          </w:tcPr>
          <w:p w14:paraId="428CE8BA">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平方米</w:t>
            </w:r>
          </w:p>
        </w:tc>
        <w:tc>
          <w:tcPr>
            <w:tcW w:w="961" w:type="dxa"/>
            <w:tcBorders>
              <w:top w:val="single" w:color="000000" w:sz="4" w:space="0"/>
              <w:left w:val="single" w:color="000000" w:sz="4" w:space="0"/>
              <w:bottom w:val="single" w:color="000000" w:sz="4" w:space="0"/>
              <w:right w:val="single" w:color="000000" w:sz="4" w:space="0"/>
            </w:tcBorders>
            <w:vAlign w:val="center"/>
          </w:tcPr>
          <w:p w14:paraId="18E42B71">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r w14:paraId="3433FA02">
        <w:tblPrEx>
          <w:tblCellMar>
            <w:top w:w="15" w:type="dxa"/>
            <w:left w:w="15" w:type="dxa"/>
            <w:bottom w:w="15" w:type="dxa"/>
            <w:right w:w="15" w:type="dxa"/>
          </w:tblCellMar>
        </w:tblPrEx>
        <w:trPr>
          <w:trHeight w:val="539" w:hRule="atLeast"/>
        </w:trPr>
        <w:tc>
          <w:tcPr>
            <w:tcW w:w="648" w:type="dxa"/>
            <w:vMerge w:val="continue"/>
            <w:tcBorders>
              <w:left w:val="single" w:color="000000" w:sz="4" w:space="0"/>
              <w:right w:val="single" w:color="000000" w:sz="4" w:space="0"/>
            </w:tcBorders>
            <w:vAlign w:val="center"/>
          </w:tcPr>
          <w:p w14:paraId="58D774DB">
            <w:pPr>
              <w:widowControl/>
              <w:jc w:val="center"/>
              <w:textAlignment w:val="center"/>
              <w:rPr>
                <w:rFonts w:ascii="宋体" w:hAnsi="宋体" w:cs="宋体"/>
                <w:b/>
                <w:bCs/>
                <w:color w:val="000000"/>
                <w:kern w:val="0"/>
                <w:sz w:val="20"/>
                <w:szCs w:val="20"/>
              </w:rPr>
            </w:pPr>
          </w:p>
        </w:tc>
        <w:tc>
          <w:tcPr>
            <w:tcW w:w="1106" w:type="dxa"/>
            <w:vMerge w:val="continue"/>
            <w:tcBorders>
              <w:left w:val="single" w:color="000000" w:sz="4" w:space="0"/>
              <w:right w:val="single" w:color="000000" w:sz="4" w:space="0"/>
            </w:tcBorders>
            <w:vAlign w:val="center"/>
          </w:tcPr>
          <w:p w14:paraId="758E6B8A">
            <w:pPr>
              <w:widowControl/>
              <w:jc w:val="center"/>
              <w:textAlignment w:val="center"/>
              <w:rPr>
                <w:rFonts w:ascii="宋体" w:hAnsi="宋体" w:cs="宋体"/>
                <w:color w:val="000000"/>
                <w:kern w:val="0"/>
                <w:sz w:val="20"/>
                <w:szCs w:val="20"/>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769DAF59">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解决办公用房人数</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466365B6">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租用房屋解决办公用房人数</w:t>
            </w:r>
          </w:p>
        </w:tc>
        <w:tc>
          <w:tcPr>
            <w:tcW w:w="979" w:type="dxa"/>
            <w:tcBorders>
              <w:top w:val="single" w:color="000000" w:sz="4" w:space="0"/>
              <w:left w:val="single" w:color="000000" w:sz="4" w:space="0"/>
              <w:bottom w:val="single" w:color="000000" w:sz="4" w:space="0"/>
              <w:right w:val="single" w:color="000000" w:sz="4" w:space="0"/>
            </w:tcBorders>
            <w:vAlign w:val="center"/>
          </w:tcPr>
          <w:p w14:paraId="7BEE759E">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≥70人</w:t>
            </w:r>
          </w:p>
        </w:tc>
        <w:tc>
          <w:tcPr>
            <w:tcW w:w="961" w:type="dxa"/>
            <w:tcBorders>
              <w:top w:val="single" w:color="000000" w:sz="4" w:space="0"/>
              <w:left w:val="single" w:color="000000" w:sz="4" w:space="0"/>
              <w:bottom w:val="single" w:color="000000" w:sz="4" w:space="0"/>
              <w:right w:val="single" w:color="000000" w:sz="4" w:space="0"/>
            </w:tcBorders>
            <w:vAlign w:val="center"/>
          </w:tcPr>
          <w:p w14:paraId="68EDAA26">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r w14:paraId="28555CD1">
        <w:tblPrEx>
          <w:tblCellMar>
            <w:top w:w="15" w:type="dxa"/>
            <w:left w:w="15" w:type="dxa"/>
            <w:bottom w:w="15" w:type="dxa"/>
            <w:right w:w="15" w:type="dxa"/>
          </w:tblCellMar>
        </w:tblPrEx>
        <w:trPr>
          <w:trHeight w:val="383" w:hRule="atLeast"/>
        </w:trPr>
        <w:tc>
          <w:tcPr>
            <w:tcW w:w="648" w:type="dxa"/>
            <w:vMerge w:val="continue"/>
            <w:tcBorders>
              <w:left w:val="single" w:color="000000" w:sz="4" w:space="0"/>
              <w:right w:val="single" w:color="000000" w:sz="4" w:space="0"/>
            </w:tcBorders>
            <w:vAlign w:val="center"/>
          </w:tcPr>
          <w:p w14:paraId="022AD3E5">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20A36617">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2F2892D0">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租赁服务质量合格率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4F2F38FF">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租赁服务质量合格率</w:t>
            </w:r>
          </w:p>
        </w:tc>
        <w:tc>
          <w:tcPr>
            <w:tcW w:w="979" w:type="dxa"/>
            <w:tcBorders>
              <w:top w:val="single" w:color="000000" w:sz="4" w:space="0"/>
              <w:left w:val="single" w:color="000000" w:sz="4" w:space="0"/>
              <w:bottom w:val="single" w:color="000000" w:sz="4" w:space="0"/>
              <w:right w:val="single" w:color="000000" w:sz="4" w:space="0"/>
            </w:tcBorders>
            <w:vAlign w:val="center"/>
          </w:tcPr>
          <w:p w14:paraId="24611641">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4AD55350">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r w14:paraId="3F1EC29E">
        <w:tblPrEx>
          <w:tblCellMar>
            <w:top w:w="15" w:type="dxa"/>
            <w:left w:w="15" w:type="dxa"/>
            <w:bottom w:w="15" w:type="dxa"/>
            <w:right w:w="15" w:type="dxa"/>
          </w:tblCellMar>
        </w:tblPrEx>
        <w:trPr>
          <w:trHeight w:val="465" w:hRule="atLeast"/>
        </w:trPr>
        <w:tc>
          <w:tcPr>
            <w:tcW w:w="648" w:type="dxa"/>
            <w:vMerge w:val="continue"/>
            <w:tcBorders>
              <w:left w:val="single" w:color="000000" w:sz="4" w:space="0"/>
              <w:right w:val="single" w:color="000000" w:sz="4" w:space="0"/>
            </w:tcBorders>
            <w:vAlign w:val="center"/>
          </w:tcPr>
          <w:p w14:paraId="7C42DF30">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45B6AD96">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1E3F84DE">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维修及时性</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35296624">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办公楼设施设备报修及时处理率</w:t>
            </w:r>
          </w:p>
        </w:tc>
        <w:tc>
          <w:tcPr>
            <w:tcW w:w="979" w:type="dxa"/>
            <w:tcBorders>
              <w:top w:val="single" w:color="000000" w:sz="4" w:space="0"/>
              <w:left w:val="single" w:color="000000" w:sz="4" w:space="0"/>
              <w:bottom w:val="single" w:color="000000" w:sz="4" w:space="0"/>
              <w:right w:val="single" w:color="000000" w:sz="4" w:space="0"/>
            </w:tcBorders>
            <w:vAlign w:val="center"/>
          </w:tcPr>
          <w:p w14:paraId="48AF5A8F">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961" w:type="dxa"/>
            <w:tcBorders>
              <w:top w:val="single" w:color="000000" w:sz="4" w:space="0"/>
              <w:left w:val="single" w:color="000000" w:sz="4" w:space="0"/>
              <w:bottom w:val="single" w:color="000000" w:sz="4" w:space="0"/>
              <w:right w:val="single" w:color="000000" w:sz="4" w:space="0"/>
            </w:tcBorders>
            <w:vAlign w:val="center"/>
          </w:tcPr>
          <w:p w14:paraId="543BC378">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r w14:paraId="64214BE7">
        <w:tblPrEx>
          <w:tblCellMar>
            <w:top w:w="15" w:type="dxa"/>
            <w:left w:w="15" w:type="dxa"/>
            <w:bottom w:w="15" w:type="dxa"/>
            <w:right w:w="15" w:type="dxa"/>
          </w:tblCellMar>
        </w:tblPrEx>
        <w:trPr>
          <w:trHeight w:val="452" w:hRule="atLeast"/>
        </w:trPr>
        <w:tc>
          <w:tcPr>
            <w:tcW w:w="648" w:type="dxa"/>
            <w:vMerge w:val="continue"/>
            <w:tcBorders>
              <w:left w:val="single" w:color="000000" w:sz="4" w:space="0"/>
              <w:bottom w:val="single" w:color="000000" w:sz="4" w:space="0"/>
              <w:right w:val="single" w:color="000000" w:sz="4" w:space="0"/>
            </w:tcBorders>
            <w:vAlign w:val="center"/>
          </w:tcPr>
          <w:p w14:paraId="0E5035AE">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right w:val="single" w:color="000000" w:sz="4" w:space="0"/>
            </w:tcBorders>
            <w:vAlign w:val="center"/>
          </w:tcPr>
          <w:p w14:paraId="0B20D3CE">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6274FF55">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房租成本</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310E6B48">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房屋租赁单位面积年租金</w:t>
            </w:r>
          </w:p>
        </w:tc>
        <w:tc>
          <w:tcPr>
            <w:tcW w:w="979" w:type="dxa"/>
            <w:tcBorders>
              <w:top w:val="single" w:color="000000" w:sz="4" w:space="0"/>
              <w:left w:val="single" w:color="000000" w:sz="4" w:space="0"/>
              <w:bottom w:val="single" w:color="000000" w:sz="4" w:space="0"/>
              <w:right w:val="single" w:color="000000" w:sz="4" w:space="0"/>
            </w:tcBorders>
            <w:vAlign w:val="center"/>
          </w:tcPr>
          <w:p w14:paraId="45D865D8">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元</w:t>
            </w:r>
          </w:p>
        </w:tc>
        <w:tc>
          <w:tcPr>
            <w:tcW w:w="961" w:type="dxa"/>
            <w:tcBorders>
              <w:top w:val="single" w:color="000000" w:sz="4" w:space="0"/>
              <w:left w:val="single" w:color="000000" w:sz="4" w:space="0"/>
              <w:bottom w:val="single" w:color="000000" w:sz="4" w:space="0"/>
              <w:right w:val="single" w:color="000000" w:sz="4" w:space="0"/>
            </w:tcBorders>
            <w:vAlign w:val="center"/>
          </w:tcPr>
          <w:p w14:paraId="0F5B99C8">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r w14:paraId="517FE10F">
        <w:tblPrEx>
          <w:tblCellMar>
            <w:top w:w="15" w:type="dxa"/>
            <w:left w:w="15" w:type="dxa"/>
            <w:bottom w:w="15" w:type="dxa"/>
            <w:right w:w="15" w:type="dxa"/>
          </w:tblCellMar>
        </w:tblPrEx>
        <w:trPr>
          <w:trHeight w:val="504" w:hRule="atLeast"/>
        </w:trPr>
        <w:tc>
          <w:tcPr>
            <w:tcW w:w="648" w:type="dxa"/>
            <w:tcBorders>
              <w:left w:val="single" w:color="000000" w:sz="4" w:space="0"/>
              <w:right w:val="single" w:color="000000" w:sz="4" w:space="0"/>
            </w:tcBorders>
            <w:vAlign w:val="center"/>
          </w:tcPr>
          <w:p w14:paraId="7A6FDB69">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效果</w:t>
            </w:r>
          </w:p>
          <w:p w14:paraId="706266A5">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指标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1640891D">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可持续性影响</w:t>
            </w:r>
          </w:p>
        </w:tc>
        <w:tc>
          <w:tcPr>
            <w:tcW w:w="1315" w:type="dxa"/>
            <w:tcBorders>
              <w:top w:val="single" w:color="000000" w:sz="4" w:space="0"/>
              <w:left w:val="single" w:color="000000" w:sz="4" w:space="0"/>
              <w:bottom w:val="single" w:color="000000" w:sz="4" w:space="0"/>
              <w:right w:val="single" w:color="000000" w:sz="4" w:space="0"/>
            </w:tcBorders>
            <w:vAlign w:val="center"/>
          </w:tcPr>
          <w:p w14:paraId="1B12609A">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提供良好履职基础，服务社会发展能力</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5DCAB477">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提供良好履职基础，服务社会发展能力</w:t>
            </w:r>
          </w:p>
        </w:tc>
        <w:tc>
          <w:tcPr>
            <w:tcW w:w="979" w:type="dxa"/>
            <w:tcBorders>
              <w:top w:val="single" w:color="000000" w:sz="4" w:space="0"/>
              <w:left w:val="single" w:color="000000" w:sz="4" w:space="0"/>
              <w:bottom w:val="single" w:color="000000" w:sz="4" w:space="0"/>
              <w:right w:val="single" w:color="000000" w:sz="4" w:space="0"/>
            </w:tcBorders>
            <w:vAlign w:val="center"/>
          </w:tcPr>
          <w:p w14:paraId="22F07C0A">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6E4489FA">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r w14:paraId="495A542D">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1997656A">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2020C1F6">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2CB1054C">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受访人员满意度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00200A51">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受访人员满意度占总人数的比例</w:t>
            </w:r>
          </w:p>
        </w:tc>
        <w:tc>
          <w:tcPr>
            <w:tcW w:w="979" w:type="dxa"/>
            <w:tcBorders>
              <w:top w:val="single" w:color="000000" w:sz="4" w:space="0"/>
              <w:left w:val="single" w:color="000000" w:sz="4" w:space="0"/>
              <w:bottom w:val="single" w:color="000000" w:sz="4" w:space="0"/>
              <w:right w:val="single" w:color="000000" w:sz="4" w:space="0"/>
            </w:tcBorders>
            <w:vAlign w:val="center"/>
          </w:tcPr>
          <w:p w14:paraId="1D04EA57">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7FB21036">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bl>
    <w:p w14:paraId="6F3F734B">
      <w:pPr>
        <w:spacing w:line="580" w:lineRule="exact"/>
        <w:rPr>
          <w:rFonts w:eastAsia="方正仿宋_GBK"/>
          <w:sz w:val="32"/>
          <w:szCs w:val="32"/>
        </w:rPr>
      </w:pPr>
    </w:p>
    <w:p w14:paraId="12BAD60D">
      <w:pPr>
        <w:spacing w:line="580" w:lineRule="exact"/>
        <w:rPr>
          <w:rFonts w:eastAsia="方正仿宋_GBK"/>
          <w:sz w:val="32"/>
          <w:szCs w:val="32"/>
        </w:rPr>
      </w:pPr>
    </w:p>
    <w:p w14:paraId="1D422D2B">
      <w:pPr>
        <w:spacing w:line="580" w:lineRule="exact"/>
        <w:rPr>
          <w:rFonts w:eastAsia="方正仿宋_GBK"/>
          <w:sz w:val="32"/>
          <w:szCs w:val="32"/>
        </w:rPr>
      </w:pPr>
    </w:p>
    <w:p w14:paraId="015F4BAF">
      <w:pPr>
        <w:spacing w:line="580" w:lineRule="exact"/>
        <w:rPr>
          <w:rFonts w:eastAsia="方正仿宋_GBK"/>
          <w:sz w:val="32"/>
          <w:szCs w:val="32"/>
        </w:rPr>
      </w:pPr>
    </w:p>
    <w:p w14:paraId="47E446B2">
      <w:pPr>
        <w:spacing w:line="580" w:lineRule="exact"/>
        <w:rPr>
          <w:rFonts w:eastAsia="方正仿宋_GBK"/>
          <w:sz w:val="32"/>
          <w:szCs w:val="32"/>
        </w:rPr>
      </w:pPr>
    </w:p>
    <w:p w14:paraId="55598A1E">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唐山创新中心运营服务费项目绩效目标表</w:t>
      </w:r>
    </w:p>
    <w:p w14:paraId="0F85A33C">
      <w:pPr>
        <w:spacing w:line="580" w:lineRule="exact"/>
        <w:jc w:val="center"/>
        <w:rPr>
          <w:rFonts w:ascii="方正小标宋_GBK" w:eastAsia="方正小标宋_GBK"/>
          <w:sz w:val="44"/>
          <w:szCs w:val="44"/>
        </w:rPr>
      </w:pPr>
    </w:p>
    <w:tbl>
      <w:tblPr>
        <w:tblStyle w:val="11"/>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14:paraId="1A3F1E82">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58278A63">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项目</w:t>
            </w:r>
          </w:p>
          <w:p w14:paraId="727EC1BA">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5344081F">
            <w:pPr>
              <w:widowControl/>
              <w:jc w:val="center"/>
              <w:textAlignment w:val="center"/>
              <w:rPr>
                <w:rFonts w:ascii="宋体" w:hAnsi="宋体" w:cs="宋体"/>
                <w:color w:val="000000"/>
                <w:kern w:val="0"/>
                <w:sz w:val="20"/>
                <w:szCs w:val="20"/>
              </w:rPr>
            </w:pPr>
          </w:p>
        </w:tc>
        <w:tc>
          <w:tcPr>
            <w:tcW w:w="1442" w:type="dxa"/>
            <w:tcBorders>
              <w:top w:val="single" w:color="000000" w:sz="4" w:space="0"/>
              <w:left w:val="single" w:color="000000" w:sz="4" w:space="0"/>
              <w:bottom w:val="single" w:color="000000" w:sz="4" w:space="0"/>
              <w:right w:val="single" w:color="000000" w:sz="4" w:space="0"/>
            </w:tcBorders>
            <w:vAlign w:val="center"/>
          </w:tcPr>
          <w:p w14:paraId="022BEFD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615F0EDF">
            <w:pPr>
              <w:jc w:val="center"/>
              <w:rPr>
                <w:rFonts w:ascii="宋体" w:hAnsi="宋体" w:cs="宋体"/>
                <w:color w:val="000000"/>
                <w:sz w:val="20"/>
                <w:szCs w:val="20"/>
              </w:rPr>
            </w:pPr>
            <w:r>
              <w:rPr>
                <w:rFonts w:hint="eastAsia" w:ascii="宋体" w:hAnsi="宋体" w:cs="宋体"/>
                <w:color w:val="000000"/>
                <w:sz w:val="20"/>
                <w:szCs w:val="20"/>
              </w:rPr>
              <w:t>唐山创新中心运营服务费</w:t>
            </w:r>
          </w:p>
        </w:tc>
      </w:tr>
      <w:tr w14:paraId="0AA13DB6">
        <w:tblPrEx>
          <w:tblCellMar>
            <w:top w:w="15" w:type="dxa"/>
            <w:left w:w="15" w:type="dxa"/>
            <w:bottom w:w="15" w:type="dxa"/>
            <w:right w:w="15" w:type="dxa"/>
          </w:tblCellMar>
        </w:tblPrEx>
        <w:trPr>
          <w:trHeight w:val="666"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551FDF24">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14:paraId="3B13F466">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14:paraId="027A2BFB">
            <w:pPr>
              <w:rPr>
                <w:rFonts w:ascii="宋体" w:hAnsi="宋体" w:cs="宋体"/>
                <w:color w:val="000000"/>
                <w:sz w:val="20"/>
                <w:szCs w:val="20"/>
              </w:rPr>
            </w:pPr>
            <w:r>
              <w:rPr>
                <w:rFonts w:hint="eastAsia" w:ascii="宋体" w:hAnsi="宋体" w:cs="宋体"/>
                <w:color w:val="000000"/>
                <w:sz w:val="20"/>
                <w:szCs w:val="20"/>
              </w:rPr>
              <w:t>700万元</w:t>
            </w:r>
          </w:p>
        </w:tc>
        <w:tc>
          <w:tcPr>
            <w:tcW w:w="1442" w:type="dxa"/>
            <w:tcBorders>
              <w:top w:val="single" w:color="000000" w:sz="4" w:space="0"/>
              <w:left w:val="single" w:color="000000" w:sz="4" w:space="0"/>
              <w:bottom w:val="single" w:color="000000" w:sz="4" w:space="0"/>
              <w:right w:val="single" w:color="000000" w:sz="4" w:space="0"/>
            </w:tcBorders>
            <w:vAlign w:val="center"/>
          </w:tcPr>
          <w:p w14:paraId="6CF18A1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3E60FEFD">
            <w:pPr>
              <w:rPr>
                <w:rFonts w:ascii="宋体" w:hAnsi="宋体" w:cs="宋体"/>
                <w:color w:val="000000"/>
                <w:sz w:val="20"/>
                <w:szCs w:val="20"/>
              </w:rPr>
            </w:pPr>
            <w:r>
              <w:rPr>
                <w:rFonts w:hint="eastAsia" w:ascii="宋体" w:hAnsi="宋体" w:cs="宋体"/>
                <w:color w:val="000000"/>
                <w:sz w:val="20"/>
                <w:szCs w:val="20"/>
              </w:rPr>
              <w:t>700万元</w:t>
            </w:r>
          </w:p>
        </w:tc>
        <w:tc>
          <w:tcPr>
            <w:tcW w:w="1423" w:type="dxa"/>
            <w:tcBorders>
              <w:top w:val="single" w:color="000000" w:sz="4" w:space="0"/>
              <w:left w:val="single" w:color="000000" w:sz="4" w:space="0"/>
              <w:bottom w:val="single" w:color="000000" w:sz="4" w:space="0"/>
              <w:right w:val="single" w:color="000000" w:sz="4" w:space="0"/>
            </w:tcBorders>
            <w:vAlign w:val="center"/>
          </w:tcPr>
          <w:p w14:paraId="54076C0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0193673F">
            <w:pPr>
              <w:widowControl/>
              <w:jc w:val="center"/>
              <w:textAlignment w:val="center"/>
              <w:rPr>
                <w:rFonts w:ascii="宋体" w:hAnsi="宋体" w:cs="宋体"/>
                <w:color w:val="000000"/>
                <w:sz w:val="20"/>
                <w:szCs w:val="20"/>
              </w:rPr>
            </w:pPr>
          </w:p>
        </w:tc>
      </w:tr>
      <w:tr w14:paraId="036EEFDC">
        <w:tblPrEx>
          <w:tblCellMar>
            <w:top w:w="15" w:type="dxa"/>
            <w:left w:w="15" w:type="dxa"/>
            <w:bottom w:w="15" w:type="dxa"/>
            <w:right w:w="15" w:type="dxa"/>
          </w:tblCellMar>
        </w:tblPrEx>
        <w:trPr>
          <w:trHeight w:val="60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67B0222A">
            <w:pPr>
              <w:widowControl/>
              <w:jc w:val="center"/>
              <w:textAlignment w:val="center"/>
              <w:rPr>
                <w:rFonts w:ascii="宋体" w:hAnsi="宋体" w:cs="宋体"/>
                <w:b/>
                <w:bCs/>
                <w:color w:val="000000"/>
                <w:kern w:val="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14:paraId="68039BBC">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为更好引进人才培育集聚产业发展，委托菜根科技产业发展有限公司作为科技创新载体统一经营管理</w:t>
            </w:r>
          </w:p>
        </w:tc>
      </w:tr>
      <w:tr w14:paraId="2A850BFC">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0B51A3E6">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7510E3F3">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14:paraId="2E76923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52594A2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25F654A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12月底</w:t>
            </w:r>
          </w:p>
        </w:tc>
      </w:tr>
      <w:tr w14:paraId="4D7998E0">
        <w:tblPrEx>
          <w:tblCellMar>
            <w:top w:w="15" w:type="dxa"/>
            <w:left w:w="15" w:type="dxa"/>
            <w:bottom w:w="15" w:type="dxa"/>
            <w:right w:w="15" w:type="dxa"/>
          </w:tblCellMar>
        </w:tblPrEx>
        <w:trPr>
          <w:trHeight w:val="528"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21235725">
            <w:pPr>
              <w:widowControl/>
              <w:jc w:val="center"/>
              <w:textAlignment w:val="center"/>
              <w:rPr>
                <w:rFonts w:ascii="宋体" w:hAnsi="宋体" w:cs="宋体"/>
                <w:b/>
                <w:bCs/>
                <w:color w:val="000000"/>
                <w:kern w:val="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4978057A">
            <w:pPr>
              <w:widowControl/>
              <w:jc w:val="center"/>
              <w:textAlignment w:val="center"/>
              <w:rPr>
                <w:rFonts w:ascii="宋体" w:hAnsi="宋体" w:cs="宋体"/>
                <w:color w:val="000000"/>
                <w:kern w:val="0"/>
                <w:sz w:val="20"/>
                <w:szCs w:val="20"/>
              </w:rPr>
            </w:pPr>
          </w:p>
        </w:tc>
        <w:tc>
          <w:tcPr>
            <w:tcW w:w="1442" w:type="dxa"/>
            <w:tcBorders>
              <w:top w:val="single" w:color="000000" w:sz="4" w:space="0"/>
              <w:left w:val="single" w:color="000000" w:sz="4" w:space="0"/>
              <w:bottom w:val="single" w:color="000000" w:sz="4" w:space="0"/>
              <w:right w:val="single" w:color="000000" w:sz="4" w:space="0"/>
            </w:tcBorders>
            <w:vAlign w:val="center"/>
          </w:tcPr>
          <w:p w14:paraId="3E2B8991">
            <w:pPr>
              <w:jc w:val="center"/>
              <w:rPr>
                <w:rFonts w:ascii="宋体" w:hAnsi="宋体" w:cs="宋体"/>
                <w:color w:val="000000"/>
                <w:sz w:val="20"/>
                <w:szCs w:val="20"/>
              </w:rPr>
            </w:pP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5DAC2394">
            <w:pPr>
              <w:jc w:val="center"/>
              <w:rPr>
                <w:rFonts w:ascii="宋体" w:hAnsi="宋体" w:cs="宋体"/>
                <w:color w:val="000000"/>
                <w:sz w:val="20"/>
                <w:szCs w:val="20"/>
              </w:rPr>
            </w:pPr>
            <w:r>
              <w:rPr>
                <w:rFonts w:hint="eastAsia" w:ascii="宋体" w:hAnsi="宋体" w:cs="宋体"/>
                <w:color w:val="000000"/>
                <w:sz w:val="20"/>
                <w:szCs w:val="20"/>
              </w:rPr>
              <w:t>20</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4EA64BBB">
            <w:pPr>
              <w:jc w:val="center"/>
              <w:rPr>
                <w:rFonts w:ascii="宋体" w:hAnsi="宋体" w:cs="宋体"/>
                <w:color w:val="000000"/>
                <w:sz w:val="20"/>
                <w:szCs w:val="20"/>
              </w:rPr>
            </w:pPr>
            <w:r>
              <w:rPr>
                <w:rFonts w:hint="eastAsia" w:ascii="宋体" w:hAnsi="宋体" w:cs="宋体"/>
                <w:color w:val="000000"/>
                <w:sz w:val="20"/>
                <w:szCs w:val="20"/>
              </w:rPr>
              <w:t>100</w:t>
            </w:r>
          </w:p>
        </w:tc>
      </w:tr>
      <w:tr w14:paraId="00095CCE">
        <w:tblPrEx>
          <w:tblCellMar>
            <w:top w:w="15" w:type="dxa"/>
            <w:left w:w="15" w:type="dxa"/>
            <w:bottom w:w="15" w:type="dxa"/>
            <w:right w:w="15" w:type="dxa"/>
          </w:tblCellMar>
        </w:tblPrEx>
        <w:trPr>
          <w:trHeight w:val="52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59C192DA">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绩效目标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6B8EA89A">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644E9063">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科创要素高度聚集和机制体制服务优化提升</w:t>
            </w:r>
          </w:p>
        </w:tc>
      </w:tr>
      <w:tr w14:paraId="44822596">
        <w:tblPrEx>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30CA2128">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49FAF06D">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2B47B8AC">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培育产业创新和发展平台，建设成为高新区科技创新引擎、唐山创新创业高地，引爆唐山科技创新势能</w:t>
            </w:r>
          </w:p>
        </w:tc>
      </w:tr>
      <w:tr w14:paraId="6054D03D">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7996278D">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一级</w:t>
            </w:r>
          </w:p>
          <w:p w14:paraId="361863BD">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14:paraId="1BED448E">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55477E5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1CB4BB2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绩效指标描述</w:t>
            </w:r>
          </w:p>
        </w:tc>
        <w:tc>
          <w:tcPr>
            <w:tcW w:w="979" w:type="dxa"/>
            <w:vMerge w:val="restart"/>
            <w:tcBorders>
              <w:top w:val="single" w:color="000000" w:sz="4" w:space="0"/>
              <w:left w:val="single" w:color="000000" w:sz="4" w:space="0"/>
              <w:bottom w:val="single" w:color="000000" w:sz="4" w:space="0"/>
            </w:tcBorders>
            <w:vAlign w:val="center"/>
          </w:tcPr>
          <w:p w14:paraId="110BDDD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1547EDE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指标值确定依据</w:t>
            </w:r>
          </w:p>
        </w:tc>
      </w:tr>
      <w:tr w14:paraId="3C6D7FE3">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00C7AFC5">
            <w:pPr>
              <w:widowControl/>
              <w:jc w:val="center"/>
              <w:textAlignment w:val="center"/>
              <w:rPr>
                <w:rFonts w:ascii="宋体" w:hAnsi="宋体" w:cs="宋体"/>
                <w:b/>
                <w:bCs/>
                <w:color w:val="000000"/>
                <w:kern w:val="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33833CEB">
            <w:pPr>
              <w:widowControl/>
              <w:jc w:val="center"/>
              <w:textAlignment w:val="center"/>
              <w:rPr>
                <w:rFonts w:ascii="宋体" w:hAnsi="宋体" w:cs="宋体"/>
                <w:color w:val="000000"/>
                <w:kern w:val="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3EBDB1CD">
            <w:pPr>
              <w:jc w:val="center"/>
              <w:rPr>
                <w:rFonts w:ascii="宋体" w:hAnsi="宋体" w:cs="宋体"/>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B98B0B1">
            <w:pPr>
              <w:jc w:val="center"/>
              <w:rPr>
                <w:rFonts w:ascii="宋体" w:hAnsi="宋体" w:cs="宋体"/>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14:paraId="44AB35AD">
            <w:pPr>
              <w:jc w:val="center"/>
              <w:rPr>
                <w:rFonts w:ascii="宋体" w:hAnsi="宋体" w:cs="宋体"/>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4CFE1799">
            <w:pPr>
              <w:jc w:val="center"/>
              <w:rPr>
                <w:rFonts w:ascii="宋体" w:hAnsi="宋体" w:cs="宋体"/>
                <w:color w:val="000000"/>
                <w:sz w:val="20"/>
                <w:szCs w:val="20"/>
              </w:rPr>
            </w:pPr>
          </w:p>
        </w:tc>
      </w:tr>
      <w:tr w14:paraId="6855DF14">
        <w:tblPrEx>
          <w:tblCellMar>
            <w:top w:w="15" w:type="dxa"/>
            <w:left w:w="15" w:type="dxa"/>
            <w:bottom w:w="15" w:type="dxa"/>
            <w:right w:w="15" w:type="dxa"/>
          </w:tblCellMar>
        </w:tblPrEx>
        <w:trPr>
          <w:trHeight w:val="539"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5BCE06EF">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产出</w:t>
            </w:r>
          </w:p>
          <w:p w14:paraId="6ABA5390">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指标 </w:t>
            </w:r>
          </w:p>
        </w:tc>
        <w:tc>
          <w:tcPr>
            <w:tcW w:w="1106" w:type="dxa"/>
            <w:tcBorders>
              <w:top w:val="single" w:color="000000" w:sz="4" w:space="0"/>
              <w:left w:val="single" w:color="000000" w:sz="4" w:space="0"/>
              <w:right w:val="single" w:color="000000" w:sz="4" w:space="0"/>
            </w:tcBorders>
            <w:vAlign w:val="center"/>
          </w:tcPr>
          <w:p w14:paraId="2B614F81">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4F58F040">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招商目标达成数量</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1430A890">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一年内新增科技或科技服务类企业数量</w:t>
            </w:r>
          </w:p>
        </w:tc>
        <w:tc>
          <w:tcPr>
            <w:tcW w:w="979" w:type="dxa"/>
            <w:tcBorders>
              <w:top w:val="single" w:color="000000" w:sz="4" w:space="0"/>
              <w:left w:val="single" w:color="000000" w:sz="4" w:space="0"/>
              <w:bottom w:val="single" w:color="000000" w:sz="4" w:space="0"/>
              <w:right w:val="single" w:color="000000" w:sz="4" w:space="0"/>
            </w:tcBorders>
            <w:vAlign w:val="center"/>
          </w:tcPr>
          <w:p w14:paraId="317537DC">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≥20个</w:t>
            </w:r>
          </w:p>
        </w:tc>
        <w:tc>
          <w:tcPr>
            <w:tcW w:w="961" w:type="dxa"/>
            <w:tcBorders>
              <w:top w:val="single" w:color="000000" w:sz="4" w:space="0"/>
              <w:left w:val="single" w:color="000000" w:sz="4" w:space="0"/>
              <w:bottom w:val="single" w:color="000000" w:sz="4" w:space="0"/>
              <w:right w:val="single" w:color="000000" w:sz="4" w:space="0"/>
            </w:tcBorders>
            <w:vAlign w:val="center"/>
          </w:tcPr>
          <w:p w14:paraId="3D019421">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合同规定</w:t>
            </w:r>
          </w:p>
        </w:tc>
      </w:tr>
      <w:tr w14:paraId="1AF84270">
        <w:tblPrEx>
          <w:tblCellMar>
            <w:top w:w="15" w:type="dxa"/>
            <w:left w:w="15" w:type="dxa"/>
            <w:bottom w:w="15" w:type="dxa"/>
            <w:right w:w="15" w:type="dxa"/>
          </w:tblCellMar>
        </w:tblPrEx>
        <w:trPr>
          <w:trHeight w:val="383"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7425F265">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7A7A2EC3">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289D2EA0">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引进和培养高层次人才数量</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26C216D6">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一年内引进高级职称高水平人才数量</w:t>
            </w:r>
          </w:p>
        </w:tc>
        <w:tc>
          <w:tcPr>
            <w:tcW w:w="979" w:type="dxa"/>
            <w:tcBorders>
              <w:top w:val="single" w:color="000000" w:sz="4" w:space="0"/>
              <w:left w:val="single" w:color="000000" w:sz="4" w:space="0"/>
              <w:bottom w:val="single" w:color="000000" w:sz="4" w:space="0"/>
              <w:right w:val="single" w:color="000000" w:sz="4" w:space="0"/>
            </w:tcBorders>
            <w:vAlign w:val="center"/>
          </w:tcPr>
          <w:p w14:paraId="2D2D3089">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≥100人</w:t>
            </w:r>
          </w:p>
        </w:tc>
        <w:tc>
          <w:tcPr>
            <w:tcW w:w="961" w:type="dxa"/>
            <w:tcBorders>
              <w:top w:val="single" w:color="000000" w:sz="4" w:space="0"/>
              <w:left w:val="single" w:color="000000" w:sz="4" w:space="0"/>
              <w:bottom w:val="single" w:color="000000" w:sz="4" w:space="0"/>
              <w:right w:val="single" w:color="000000" w:sz="4" w:space="0"/>
            </w:tcBorders>
            <w:vAlign w:val="center"/>
          </w:tcPr>
          <w:p w14:paraId="572A5A81">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合同规定</w:t>
            </w:r>
          </w:p>
        </w:tc>
      </w:tr>
      <w:tr w14:paraId="3035D854">
        <w:tblPrEx>
          <w:tblCellMar>
            <w:top w:w="15" w:type="dxa"/>
            <w:left w:w="15" w:type="dxa"/>
            <w:bottom w:w="15" w:type="dxa"/>
            <w:right w:w="15" w:type="dxa"/>
          </w:tblCellMar>
        </w:tblPrEx>
        <w:trPr>
          <w:trHeight w:val="46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54C40CF6">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1937065C">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7E55ED33">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目标完成时限</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1611AA38">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是否按照时间节点完成目标任务</w:t>
            </w:r>
          </w:p>
        </w:tc>
        <w:tc>
          <w:tcPr>
            <w:tcW w:w="979" w:type="dxa"/>
            <w:tcBorders>
              <w:top w:val="single" w:color="000000" w:sz="4" w:space="0"/>
              <w:left w:val="single" w:color="000000" w:sz="4" w:space="0"/>
              <w:bottom w:val="single" w:color="000000" w:sz="4" w:space="0"/>
              <w:right w:val="single" w:color="000000" w:sz="4" w:space="0"/>
            </w:tcBorders>
            <w:vAlign w:val="center"/>
          </w:tcPr>
          <w:p w14:paraId="330F3A6A">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5A3933DF">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合同规定</w:t>
            </w:r>
          </w:p>
        </w:tc>
      </w:tr>
      <w:tr w14:paraId="2B01D2AE">
        <w:tblPrEx>
          <w:tblCellMar>
            <w:top w:w="15" w:type="dxa"/>
            <w:left w:w="15" w:type="dxa"/>
            <w:bottom w:w="15" w:type="dxa"/>
            <w:right w:w="15" w:type="dxa"/>
          </w:tblCellMar>
        </w:tblPrEx>
        <w:trPr>
          <w:trHeight w:val="45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2CD92D44">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right w:val="single" w:color="000000" w:sz="4" w:space="0"/>
            </w:tcBorders>
            <w:vAlign w:val="center"/>
          </w:tcPr>
          <w:p w14:paraId="42AEAAEA">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64CCFBBB">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运营服务成本</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7AA3184D">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完成目标，年需支付运营服务成本金额</w:t>
            </w:r>
          </w:p>
        </w:tc>
        <w:tc>
          <w:tcPr>
            <w:tcW w:w="979" w:type="dxa"/>
            <w:tcBorders>
              <w:top w:val="single" w:color="000000" w:sz="4" w:space="0"/>
              <w:left w:val="single" w:color="000000" w:sz="4" w:space="0"/>
              <w:bottom w:val="single" w:color="000000" w:sz="4" w:space="0"/>
              <w:right w:val="single" w:color="000000" w:sz="4" w:space="0"/>
            </w:tcBorders>
            <w:vAlign w:val="center"/>
          </w:tcPr>
          <w:p w14:paraId="3699CD10">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700万元</w:t>
            </w:r>
          </w:p>
        </w:tc>
        <w:tc>
          <w:tcPr>
            <w:tcW w:w="961" w:type="dxa"/>
            <w:tcBorders>
              <w:top w:val="single" w:color="000000" w:sz="4" w:space="0"/>
              <w:left w:val="single" w:color="000000" w:sz="4" w:space="0"/>
              <w:bottom w:val="single" w:color="000000" w:sz="4" w:space="0"/>
              <w:right w:val="single" w:color="000000" w:sz="4" w:space="0"/>
            </w:tcBorders>
            <w:vAlign w:val="center"/>
          </w:tcPr>
          <w:p w14:paraId="3C23CA32">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合同约定</w:t>
            </w:r>
          </w:p>
        </w:tc>
      </w:tr>
      <w:tr w14:paraId="0D164687">
        <w:tblPrEx>
          <w:tblCellMar>
            <w:top w:w="15" w:type="dxa"/>
            <w:left w:w="15" w:type="dxa"/>
            <w:bottom w:w="15" w:type="dxa"/>
            <w:right w:w="15" w:type="dxa"/>
          </w:tblCellMar>
        </w:tblPrEx>
        <w:trPr>
          <w:trHeight w:val="510" w:hRule="atLeast"/>
        </w:trPr>
        <w:tc>
          <w:tcPr>
            <w:tcW w:w="648" w:type="dxa"/>
            <w:tcBorders>
              <w:top w:val="single" w:color="000000" w:sz="4" w:space="0"/>
              <w:left w:val="single" w:color="000000" w:sz="4" w:space="0"/>
              <w:right w:val="single" w:color="000000" w:sz="4" w:space="0"/>
            </w:tcBorders>
            <w:vAlign w:val="center"/>
          </w:tcPr>
          <w:p w14:paraId="20FA9A88">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效果</w:t>
            </w:r>
          </w:p>
          <w:p w14:paraId="56EC9344">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指标</w:t>
            </w:r>
          </w:p>
        </w:tc>
        <w:tc>
          <w:tcPr>
            <w:tcW w:w="1106" w:type="dxa"/>
            <w:tcBorders>
              <w:top w:val="single" w:color="000000" w:sz="4" w:space="0"/>
              <w:left w:val="single" w:color="000000" w:sz="4" w:space="0"/>
              <w:right w:val="single" w:color="000000" w:sz="4" w:space="0"/>
            </w:tcBorders>
            <w:vAlign w:val="center"/>
          </w:tcPr>
          <w:p w14:paraId="4380C04A">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经济效益指标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36E46988">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是否完成市下达任务</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69AACF32">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是否完成唐山市下达高新区高新企业考核指标</w:t>
            </w:r>
          </w:p>
        </w:tc>
        <w:tc>
          <w:tcPr>
            <w:tcW w:w="979" w:type="dxa"/>
            <w:tcBorders>
              <w:top w:val="single" w:color="000000" w:sz="4" w:space="0"/>
              <w:left w:val="single" w:color="000000" w:sz="4" w:space="0"/>
              <w:bottom w:val="single" w:color="000000" w:sz="4" w:space="0"/>
              <w:right w:val="single" w:color="000000" w:sz="4" w:space="0"/>
            </w:tcBorders>
            <w:vAlign w:val="center"/>
          </w:tcPr>
          <w:p w14:paraId="335CA32E">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3D738E37">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合同规定</w:t>
            </w:r>
          </w:p>
        </w:tc>
      </w:tr>
      <w:tr w14:paraId="6C01C52D">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372984FF">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3221C85C">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407E29F3">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受访人员满意度（%）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1BDA123B">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受访人员满意数量占调查总人数的比率</w:t>
            </w:r>
          </w:p>
        </w:tc>
        <w:tc>
          <w:tcPr>
            <w:tcW w:w="979" w:type="dxa"/>
            <w:tcBorders>
              <w:top w:val="single" w:color="000000" w:sz="4" w:space="0"/>
              <w:left w:val="single" w:color="000000" w:sz="4" w:space="0"/>
              <w:bottom w:val="single" w:color="000000" w:sz="4" w:space="0"/>
              <w:right w:val="single" w:color="000000" w:sz="4" w:space="0"/>
            </w:tcBorders>
            <w:vAlign w:val="center"/>
          </w:tcPr>
          <w:p w14:paraId="3CB0E960">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32622FC2">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bl>
    <w:p w14:paraId="6977CAF9">
      <w:pPr>
        <w:spacing w:line="580" w:lineRule="exact"/>
        <w:rPr>
          <w:rFonts w:eastAsia="方正仿宋_GBK"/>
          <w:sz w:val="32"/>
          <w:szCs w:val="32"/>
        </w:rPr>
      </w:pPr>
    </w:p>
    <w:p w14:paraId="4E0B6CFB">
      <w:pPr>
        <w:spacing w:line="580" w:lineRule="exact"/>
        <w:rPr>
          <w:rFonts w:eastAsia="方正仿宋_GBK"/>
          <w:sz w:val="32"/>
          <w:szCs w:val="32"/>
        </w:rPr>
      </w:pPr>
    </w:p>
    <w:p w14:paraId="16EABDA6">
      <w:pPr>
        <w:spacing w:line="580" w:lineRule="exact"/>
        <w:rPr>
          <w:rFonts w:eastAsia="方正仿宋_GBK"/>
          <w:sz w:val="32"/>
          <w:szCs w:val="32"/>
        </w:rPr>
      </w:pPr>
    </w:p>
    <w:p w14:paraId="702D2EE7">
      <w:pPr>
        <w:spacing w:line="580" w:lineRule="exact"/>
        <w:rPr>
          <w:rFonts w:eastAsia="方正仿宋_GBK"/>
          <w:sz w:val="32"/>
          <w:szCs w:val="32"/>
        </w:rPr>
      </w:pPr>
    </w:p>
    <w:p w14:paraId="7D134D4C">
      <w:pPr>
        <w:spacing w:line="580" w:lineRule="exact"/>
        <w:rPr>
          <w:rFonts w:eastAsia="方正仿宋_GBK"/>
          <w:sz w:val="32"/>
          <w:szCs w:val="32"/>
        </w:rPr>
      </w:pPr>
    </w:p>
    <w:p w14:paraId="4293B8C0">
      <w:pPr>
        <w:spacing w:line="580" w:lineRule="exact"/>
        <w:rPr>
          <w:rFonts w:eastAsia="方正仿宋_GBK"/>
          <w:sz w:val="32"/>
          <w:szCs w:val="32"/>
        </w:rPr>
      </w:pPr>
    </w:p>
    <w:p w14:paraId="43E1F80E">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老年大学改造及相关费用项目绩效目标表</w:t>
      </w:r>
    </w:p>
    <w:p w14:paraId="408603A0">
      <w:pPr>
        <w:spacing w:line="580" w:lineRule="exact"/>
        <w:jc w:val="center"/>
        <w:rPr>
          <w:rFonts w:ascii="方正小标宋_GBK" w:eastAsia="方正小标宋_GBK"/>
          <w:sz w:val="44"/>
          <w:szCs w:val="44"/>
        </w:rPr>
      </w:pPr>
    </w:p>
    <w:tbl>
      <w:tblPr>
        <w:tblStyle w:val="11"/>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14:paraId="52092008">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016272CB">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项目</w:t>
            </w:r>
          </w:p>
          <w:p w14:paraId="517F8A21">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3E3F6942">
            <w:pPr>
              <w:jc w:val="center"/>
              <w:rPr>
                <w:rFonts w:ascii="宋体" w:hAnsi="宋体" w:cs="宋体"/>
                <w:color w:val="000000"/>
                <w:sz w:val="20"/>
                <w:szCs w:val="20"/>
              </w:rPr>
            </w:pPr>
          </w:p>
        </w:tc>
        <w:tc>
          <w:tcPr>
            <w:tcW w:w="1442" w:type="dxa"/>
            <w:tcBorders>
              <w:top w:val="single" w:color="000000" w:sz="4" w:space="0"/>
              <w:left w:val="single" w:color="000000" w:sz="4" w:space="0"/>
              <w:bottom w:val="single" w:color="000000" w:sz="4" w:space="0"/>
              <w:right w:val="single" w:color="000000" w:sz="4" w:space="0"/>
            </w:tcBorders>
            <w:vAlign w:val="center"/>
          </w:tcPr>
          <w:p w14:paraId="5B01E18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1AB76157">
            <w:pPr>
              <w:jc w:val="center"/>
              <w:rPr>
                <w:rFonts w:ascii="宋体" w:hAnsi="宋体" w:cs="宋体"/>
                <w:color w:val="000000"/>
                <w:sz w:val="20"/>
                <w:szCs w:val="20"/>
              </w:rPr>
            </w:pPr>
            <w:r>
              <w:rPr>
                <w:rFonts w:hint="eastAsia" w:ascii="宋体" w:hAnsi="宋体" w:cs="宋体"/>
                <w:color w:val="000000"/>
                <w:sz w:val="20"/>
                <w:szCs w:val="20"/>
              </w:rPr>
              <w:t>老年大学改造及相关费用</w:t>
            </w:r>
          </w:p>
        </w:tc>
      </w:tr>
      <w:tr w14:paraId="29C328FD">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2F549825">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14:paraId="70C0F32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14:paraId="07B7212B">
            <w:pPr>
              <w:rPr>
                <w:rFonts w:ascii="宋体" w:hAnsi="宋体" w:cs="宋体"/>
                <w:color w:val="000000"/>
                <w:sz w:val="20"/>
                <w:szCs w:val="20"/>
              </w:rPr>
            </w:pPr>
            <w:r>
              <w:rPr>
                <w:rFonts w:hint="eastAsia" w:ascii="宋体" w:hAnsi="宋体" w:cs="宋体"/>
                <w:color w:val="000000"/>
                <w:sz w:val="20"/>
                <w:szCs w:val="20"/>
              </w:rPr>
              <w:t>600万元</w:t>
            </w:r>
          </w:p>
        </w:tc>
        <w:tc>
          <w:tcPr>
            <w:tcW w:w="1442" w:type="dxa"/>
            <w:tcBorders>
              <w:top w:val="single" w:color="000000" w:sz="4" w:space="0"/>
              <w:left w:val="single" w:color="000000" w:sz="4" w:space="0"/>
              <w:bottom w:val="single" w:color="000000" w:sz="4" w:space="0"/>
              <w:right w:val="single" w:color="000000" w:sz="4" w:space="0"/>
            </w:tcBorders>
            <w:vAlign w:val="center"/>
          </w:tcPr>
          <w:p w14:paraId="3F51E17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06E8A25E">
            <w:pPr>
              <w:rPr>
                <w:rFonts w:ascii="宋体" w:hAnsi="宋体" w:cs="宋体"/>
                <w:color w:val="000000"/>
                <w:sz w:val="20"/>
                <w:szCs w:val="20"/>
              </w:rPr>
            </w:pPr>
            <w:r>
              <w:rPr>
                <w:rFonts w:hint="eastAsia" w:ascii="宋体" w:hAnsi="宋体" w:cs="宋体"/>
                <w:color w:val="000000"/>
                <w:sz w:val="20"/>
                <w:szCs w:val="20"/>
              </w:rPr>
              <w:t>600万元</w:t>
            </w:r>
          </w:p>
        </w:tc>
        <w:tc>
          <w:tcPr>
            <w:tcW w:w="1423" w:type="dxa"/>
            <w:tcBorders>
              <w:top w:val="single" w:color="000000" w:sz="4" w:space="0"/>
              <w:left w:val="single" w:color="000000" w:sz="4" w:space="0"/>
              <w:bottom w:val="single" w:color="000000" w:sz="4" w:space="0"/>
              <w:right w:val="single" w:color="000000" w:sz="4" w:space="0"/>
            </w:tcBorders>
            <w:vAlign w:val="center"/>
          </w:tcPr>
          <w:p w14:paraId="6D988EC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5BCD3524">
            <w:pPr>
              <w:widowControl/>
              <w:jc w:val="center"/>
              <w:textAlignment w:val="center"/>
              <w:rPr>
                <w:rFonts w:ascii="宋体" w:hAnsi="宋体" w:cs="宋体"/>
                <w:color w:val="000000"/>
                <w:sz w:val="20"/>
                <w:szCs w:val="20"/>
              </w:rPr>
            </w:pPr>
          </w:p>
        </w:tc>
      </w:tr>
      <w:tr w14:paraId="171ACE8C">
        <w:tblPrEx>
          <w:tblCellMar>
            <w:top w:w="15" w:type="dxa"/>
            <w:left w:w="15" w:type="dxa"/>
            <w:bottom w:w="15" w:type="dxa"/>
            <w:right w:w="15" w:type="dxa"/>
          </w:tblCellMar>
        </w:tblPrEx>
        <w:trPr>
          <w:trHeight w:val="60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0C129BD7">
            <w:pPr>
              <w:widowControl/>
              <w:jc w:val="center"/>
              <w:textAlignment w:val="center"/>
              <w:rPr>
                <w:rFonts w:ascii="宋体" w:hAnsi="宋体" w:cs="宋体"/>
                <w:b/>
                <w:bCs/>
                <w:color w:val="000000"/>
                <w:kern w:val="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14:paraId="24F06171">
            <w:pPr>
              <w:jc w:val="left"/>
              <w:rPr>
                <w:rFonts w:ascii="宋体" w:hAnsi="宋体" w:cs="宋体"/>
                <w:color w:val="000000"/>
                <w:sz w:val="20"/>
                <w:szCs w:val="20"/>
              </w:rPr>
            </w:pPr>
            <w:r>
              <w:rPr>
                <w:rFonts w:hint="eastAsia" w:ascii="宋体" w:hAnsi="宋体" w:cs="宋体"/>
                <w:color w:val="000000"/>
                <w:sz w:val="20"/>
                <w:szCs w:val="20"/>
              </w:rPr>
              <w:t>主要用于老年大学整体装修庭院改造及前期费用，为加强社会主义精神文明建设和完善老年人活动设施举措进行改建项目</w:t>
            </w:r>
          </w:p>
        </w:tc>
      </w:tr>
      <w:tr w14:paraId="757AF8F0">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6D6B0DD2">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3DDFAB3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14:paraId="4DE8CA7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6247E1E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21B749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12月底</w:t>
            </w:r>
          </w:p>
        </w:tc>
      </w:tr>
      <w:tr w14:paraId="07463FE8">
        <w:tblPrEx>
          <w:tblCellMar>
            <w:top w:w="15" w:type="dxa"/>
            <w:left w:w="15" w:type="dxa"/>
            <w:bottom w:w="15" w:type="dxa"/>
            <w:right w:w="15" w:type="dxa"/>
          </w:tblCellMar>
        </w:tblPrEx>
        <w:trPr>
          <w:trHeight w:val="528"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307B2239">
            <w:pPr>
              <w:widowControl/>
              <w:jc w:val="center"/>
              <w:textAlignment w:val="center"/>
              <w:rPr>
                <w:rFonts w:ascii="宋体" w:hAnsi="宋体" w:cs="宋体"/>
                <w:b/>
                <w:bCs/>
                <w:color w:val="000000"/>
                <w:kern w:val="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27E4AD16">
            <w:pPr>
              <w:jc w:val="center"/>
              <w:rPr>
                <w:rFonts w:ascii="宋体" w:hAnsi="宋体" w:cs="宋体"/>
                <w:color w:val="000000"/>
                <w:sz w:val="20"/>
                <w:szCs w:val="20"/>
              </w:rPr>
            </w:pPr>
          </w:p>
        </w:tc>
        <w:tc>
          <w:tcPr>
            <w:tcW w:w="1442" w:type="dxa"/>
            <w:tcBorders>
              <w:top w:val="single" w:color="000000" w:sz="4" w:space="0"/>
              <w:left w:val="single" w:color="000000" w:sz="4" w:space="0"/>
              <w:bottom w:val="single" w:color="000000" w:sz="4" w:space="0"/>
              <w:right w:val="single" w:color="000000" w:sz="4" w:space="0"/>
            </w:tcBorders>
            <w:vAlign w:val="center"/>
          </w:tcPr>
          <w:p w14:paraId="233FACBD">
            <w:pPr>
              <w:jc w:val="center"/>
              <w:rPr>
                <w:rFonts w:ascii="宋体" w:hAnsi="宋体" w:cs="宋体"/>
                <w:color w:val="000000"/>
                <w:sz w:val="20"/>
                <w:szCs w:val="20"/>
              </w:rPr>
            </w:pPr>
            <w:r>
              <w:rPr>
                <w:rFonts w:hint="eastAsia" w:ascii="宋体" w:hAnsi="宋体" w:cs="宋体"/>
                <w:color w:val="000000"/>
                <w:sz w:val="20"/>
                <w:szCs w:val="20"/>
              </w:rPr>
              <w:t>50</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0908BD42">
            <w:pPr>
              <w:jc w:val="center"/>
              <w:rPr>
                <w:rFonts w:ascii="宋体" w:hAnsi="宋体" w:cs="宋体"/>
                <w:color w:val="000000"/>
                <w:sz w:val="20"/>
                <w:szCs w:val="20"/>
              </w:rPr>
            </w:pPr>
            <w:r>
              <w:rPr>
                <w:rFonts w:hint="eastAsia" w:ascii="宋体" w:hAnsi="宋体" w:cs="宋体"/>
                <w:color w:val="000000"/>
                <w:sz w:val="20"/>
                <w:szCs w:val="20"/>
              </w:rPr>
              <w:t>80</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41E555FE">
            <w:pPr>
              <w:jc w:val="center"/>
              <w:rPr>
                <w:rFonts w:ascii="宋体" w:hAnsi="宋体" w:cs="宋体"/>
                <w:color w:val="000000"/>
                <w:sz w:val="20"/>
                <w:szCs w:val="20"/>
              </w:rPr>
            </w:pPr>
            <w:r>
              <w:rPr>
                <w:rFonts w:hint="eastAsia" w:ascii="宋体" w:hAnsi="宋体" w:cs="宋体"/>
                <w:color w:val="000000"/>
                <w:sz w:val="20"/>
                <w:szCs w:val="20"/>
              </w:rPr>
              <w:t>100</w:t>
            </w:r>
          </w:p>
        </w:tc>
      </w:tr>
      <w:tr w14:paraId="1C5FC95E">
        <w:tblPrEx>
          <w:tblCellMar>
            <w:top w:w="15" w:type="dxa"/>
            <w:left w:w="15" w:type="dxa"/>
            <w:bottom w:w="15" w:type="dxa"/>
            <w:right w:w="15" w:type="dxa"/>
          </w:tblCellMar>
        </w:tblPrEx>
        <w:trPr>
          <w:trHeight w:val="52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68E1B1E6">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绩效</w:t>
            </w:r>
          </w:p>
          <w:p w14:paraId="01F3FA38">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目标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64438F0B">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1C6F09A5">
            <w:pPr>
              <w:jc w:val="left"/>
              <w:rPr>
                <w:rFonts w:ascii="宋体" w:hAnsi="宋体" w:cs="宋体"/>
                <w:color w:val="000000"/>
                <w:sz w:val="20"/>
                <w:szCs w:val="20"/>
              </w:rPr>
            </w:pPr>
            <w:r>
              <w:rPr>
                <w:rFonts w:hint="eastAsia" w:ascii="宋体" w:hAnsi="宋体" w:cs="宋体"/>
                <w:color w:val="000000"/>
                <w:sz w:val="20"/>
                <w:szCs w:val="20"/>
              </w:rPr>
              <w:t>发展高新区老年教育事业，顺应老年化社会进程。</w:t>
            </w:r>
          </w:p>
        </w:tc>
      </w:tr>
      <w:tr w14:paraId="2C0C0D3F">
        <w:tblPrEx>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4F25AF6A">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0E884290">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69A85F39">
            <w:pPr>
              <w:jc w:val="left"/>
              <w:rPr>
                <w:rFonts w:ascii="宋体" w:hAnsi="宋体" w:cs="宋体"/>
                <w:color w:val="000000"/>
                <w:sz w:val="20"/>
                <w:szCs w:val="20"/>
              </w:rPr>
            </w:pPr>
            <w:r>
              <w:rPr>
                <w:rFonts w:hint="eastAsia" w:ascii="宋体" w:hAnsi="宋体" w:cs="宋体"/>
                <w:color w:val="000000"/>
                <w:sz w:val="20"/>
                <w:szCs w:val="20"/>
              </w:rPr>
              <w:t>扩大高新区老年教育供给，完善终身教育体系。</w:t>
            </w:r>
          </w:p>
        </w:tc>
      </w:tr>
      <w:tr w14:paraId="3E84F85E">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3876423E">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一级</w:t>
            </w:r>
          </w:p>
          <w:p w14:paraId="714B99A3">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14:paraId="18A1C845">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358918D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55431EA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绩效指标描述</w:t>
            </w:r>
          </w:p>
        </w:tc>
        <w:tc>
          <w:tcPr>
            <w:tcW w:w="979" w:type="dxa"/>
            <w:vMerge w:val="restart"/>
            <w:tcBorders>
              <w:top w:val="single" w:color="000000" w:sz="4" w:space="0"/>
              <w:left w:val="single" w:color="000000" w:sz="4" w:space="0"/>
              <w:bottom w:val="single" w:color="000000" w:sz="4" w:space="0"/>
            </w:tcBorders>
            <w:vAlign w:val="center"/>
          </w:tcPr>
          <w:p w14:paraId="1CF4121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173247C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指标值确定依据</w:t>
            </w:r>
          </w:p>
        </w:tc>
      </w:tr>
      <w:tr w14:paraId="1E60A2BC">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3A1B4502">
            <w:pPr>
              <w:widowControl/>
              <w:jc w:val="center"/>
              <w:textAlignment w:val="center"/>
              <w:rPr>
                <w:rFonts w:ascii="宋体" w:hAnsi="宋体" w:cs="宋体"/>
                <w:b/>
                <w:bCs/>
                <w:color w:val="000000"/>
                <w:kern w:val="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6499F6CB">
            <w:pPr>
              <w:widowControl/>
              <w:jc w:val="center"/>
              <w:textAlignment w:val="center"/>
              <w:rPr>
                <w:rFonts w:ascii="宋体" w:hAnsi="宋体" w:cs="宋体"/>
                <w:color w:val="000000"/>
                <w:kern w:val="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1024B9F3">
            <w:pPr>
              <w:jc w:val="center"/>
              <w:rPr>
                <w:rFonts w:ascii="宋体" w:hAnsi="宋体" w:cs="宋体"/>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F94A942">
            <w:pPr>
              <w:jc w:val="center"/>
              <w:rPr>
                <w:rFonts w:ascii="宋体" w:hAnsi="宋体" w:cs="宋体"/>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14:paraId="5ADB0701">
            <w:pPr>
              <w:jc w:val="center"/>
              <w:rPr>
                <w:rFonts w:ascii="宋体" w:hAnsi="宋体" w:cs="宋体"/>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2901BB32">
            <w:pPr>
              <w:jc w:val="center"/>
              <w:rPr>
                <w:rFonts w:ascii="宋体" w:hAnsi="宋体" w:cs="宋体"/>
                <w:color w:val="000000"/>
                <w:sz w:val="20"/>
                <w:szCs w:val="20"/>
              </w:rPr>
            </w:pPr>
          </w:p>
        </w:tc>
      </w:tr>
      <w:tr w14:paraId="3A28F27A">
        <w:tblPrEx>
          <w:tblCellMar>
            <w:top w:w="15" w:type="dxa"/>
            <w:left w:w="15" w:type="dxa"/>
            <w:bottom w:w="15" w:type="dxa"/>
            <w:right w:w="15" w:type="dxa"/>
          </w:tblCellMar>
        </w:tblPrEx>
        <w:trPr>
          <w:trHeight w:val="539" w:hRule="atLeast"/>
        </w:trPr>
        <w:tc>
          <w:tcPr>
            <w:tcW w:w="648" w:type="dxa"/>
            <w:vMerge w:val="restart"/>
            <w:tcBorders>
              <w:top w:val="single" w:color="000000" w:sz="4" w:space="0"/>
              <w:left w:val="single" w:color="000000" w:sz="4" w:space="0"/>
              <w:right w:val="single" w:color="000000" w:sz="4" w:space="0"/>
            </w:tcBorders>
            <w:vAlign w:val="center"/>
          </w:tcPr>
          <w:p w14:paraId="3A32C355">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产出</w:t>
            </w:r>
          </w:p>
          <w:p w14:paraId="4A71191F">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指标 </w:t>
            </w:r>
          </w:p>
        </w:tc>
        <w:tc>
          <w:tcPr>
            <w:tcW w:w="1106" w:type="dxa"/>
            <w:tcBorders>
              <w:top w:val="single" w:color="000000" w:sz="4" w:space="0"/>
              <w:left w:val="single" w:color="000000" w:sz="4" w:space="0"/>
              <w:right w:val="single" w:color="000000" w:sz="4" w:space="0"/>
            </w:tcBorders>
            <w:vAlign w:val="center"/>
          </w:tcPr>
          <w:p w14:paraId="5D1C17FD">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530261F9">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容纳人数</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4F53FB90">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能同时满足老年人上学人数</w:t>
            </w:r>
          </w:p>
        </w:tc>
        <w:tc>
          <w:tcPr>
            <w:tcW w:w="979" w:type="dxa"/>
            <w:tcBorders>
              <w:top w:val="single" w:color="000000" w:sz="4" w:space="0"/>
              <w:left w:val="single" w:color="000000" w:sz="4" w:space="0"/>
              <w:bottom w:val="single" w:color="000000" w:sz="4" w:space="0"/>
              <w:right w:val="single" w:color="000000" w:sz="4" w:space="0"/>
            </w:tcBorders>
            <w:vAlign w:val="center"/>
          </w:tcPr>
          <w:p w14:paraId="70FB4B92">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≥1500人</w:t>
            </w:r>
          </w:p>
        </w:tc>
        <w:tc>
          <w:tcPr>
            <w:tcW w:w="961" w:type="dxa"/>
            <w:tcBorders>
              <w:top w:val="single" w:color="000000" w:sz="4" w:space="0"/>
              <w:left w:val="single" w:color="000000" w:sz="4" w:space="0"/>
              <w:bottom w:val="single" w:color="000000" w:sz="4" w:space="0"/>
              <w:right w:val="single" w:color="000000" w:sz="4" w:space="0"/>
            </w:tcBorders>
            <w:vAlign w:val="center"/>
          </w:tcPr>
          <w:p w14:paraId="3CD5394B">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r w14:paraId="51212AC9">
        <w:tblPrEx>
          <w:tblCellMar>
            <w:top w:w="15" w:type="dxa"/>
            <w:left w:w="15" w:type="dxa"/>
            <w:bottom w:w="15" w:type="dxa"/>
            <w:right w:w="15" w:type="dxa"/>
          </w:tblCellMar>
        </w:tblPrEx>
        <w:trPr>
          <w:trHeight w:val="383" w:hRule="atLeast"/>
        </w:trPr>
        <w:tc>
          <w:tcPr>
            <w:tcW w:w="648" w:type="dxa"/>
            <w:vMerge w:val="continue"/>
            <w:tcBorders>
              <w:left w:val="single" w:color="000000" w:sz="4" w:space="0"/>
              <w:right w:val="single" w:color="000000" w:sz="4" w:space="0"/>
            </w:tcBorders>
            <w:vAlign w:val="center"/>
          </w:tcPr>
          <w:p w14:paraId="6CFA5349">
            <w:pPr>
              <w:widowControl/>
              <w:jc w:val="center"/>
              <w:textAlignment w:val="center"/>
              <w:rPr>
                <w:rFonts w:ascii="宋体" w:hAnsi="宋体" w:cs="宋体"/>
                <w:b/>
                <w:bCs/>
                <w:color w:val="000000"/>
                <w:kern w:val="0"/>
                <w:sz w:val="20"/>
                <w:szCs w:val="20"/>
              </w:rPr>
            </w:pPr>
          </w:p>
        </w:tc>
        <w:tc>
          <w:tcPr>
            <w:tcW w:w="1106" w:type="dxa"/>
            <w:vMerge w:val="restart"/>
            <w:tcBorders>
              <w:top w:val="single" w:color="000000" w:sz="4" w:space="0"/>
              <w:left w:val="single" w:color="000000" w:sz="4" w:space="0"/>
              <w:right w:val="single" w:color="000000" w:sz="4" w:space="0"/>
            </w:tcBorders>
            <w:vAlign w:val="center"/>
          </w:tcPr>
          <w:p w14:paraId="5AB0432B">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31086032">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是否出现安全事故</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4C5D2AEA">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施工过程中是否出现安全事故</w:t>
            </w:r>
          </w:p>
        </w:tc>
        <w:tc>
          <w:tcPr>
            <w:tcW w:w="979" w:type="dxa"/>
            <w:tcBorders>
              <w:top w:val="single" w:color="000000" w:sz="4" w:space="0"/>
              <w:left w:val="single" w:color="000000" w:sz="4" w:space="0"/>
              <w:bottom w:val="single" w:color="000000" w:sz="4" w:space="0"/>
              <w:right w:val="single" w:color="000000" w:sz="4" w:space="0"/>
            </w:tcBorders>
            <w:vAlign w:val="center"/>
          </w:tcPr>
          <w:p w14:paraId="6F0DED3C">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否</w:t>
            </w:r>
          </w:p>
        </w:tc>
        <w:tc>
          <w:tcPr>
            <w:tcW w:w="961" w:type="dxa"/>
            <w:tcBorders>
              <w:top w:val="single" w:color="000000" w:sz="4" w:space="0"/>
              <w:left w:val="single" w:color="000000" w:sz="4" w:space="0"/>
              <w:bottom w:val="single" w:color="000000" w:sz="4" w:space="0"/>
              <w:right w:val="single" w:color="000000" w:sz="4" w:space="0"/>
            </w:tcBorders>
            <w:vAlign w:val="center"/>
          </w:tcPr>
          <w:p w14:paraId="422661E2">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r w14:paraId="2E80E128">
        <w:tblPrEx>
          <w:tblCellMar>
            <w:top w:w="15" w:type="dxa"/>
            <w:left w:w="15" w:type="dxa"/>
            <w:bottom w:w="15" w:type="dxa"/>
            <w:right w:w="15" w:type="dxa"/>
          </w:tblCellMar>
        </w:tblPrEx>
        <w:trPr>
          <w:trHeight w:val="573" w:hRule="atLeast"/>
        </w:trPr>
        <w:tc>
          <w:tcPr>
            <w:tcW w:w="648" w:type="dxa"/>
            <w:vMerge w:val="continue"/>
            <w:tcBorders>
              <w:left w:val="single" w:color="000000" w:sz="4" w:space="0"/>
              <w:right w:val="single" w:color="000000" w:sz="4" w:space="0"/>
            </w:tcBorders>
            <w:vAlign w:val="center"/>
          </w:tcPr>
          <w:p w14:paraId="11C934BF">
            <w:pPr>
              <w:widowControl/>
              <w:jc w:val="center"/>
              <w:textAlignment w:val="center"/>
              <w:rPr>
                <w:rFonts w:ascii="宋体" w:hAnsi="宋体" w:cs="宋体"/>
                <w:b/>
                <w:bCs/>
                <w:color w:val="000000"/>
                <w:kern w:val="0"/>
                <w:sz w:val="20"/>
                <w:szCs w:val="20"/>
              </w:rPr>
            </w:pPr>
          </w:p>
        </w:tc>
        <w:tc>
          <w:tcPr>
            <w:tcW w:w="1106" w:type="dxa"/>
            <w:vMerge w:val="continue"/>
            <w:tcBorders>
              <w:left w:val="single" w:color="000000" w:sz="4" w:space="0"/>
              <w:bottom w:val="single" w:color="000000" w:sz="4" w:space="0"/>
              <w:right w:val="single" w:color="000000" w:sz="4" w:space="0"/>
            </w:tcBorders>
            <w:vAlign w:val="center"/>
          </w:tcPr>
          <w:p w14:paraId="2E95FD0E">
            <w:pPr>
              <w:widowControl/>
              <w:jc w:val="center"/>
              <w:textAlignment w:val="center"/>
              <w:rPr>
                <w:rFonts w:ascii="宋体" w:hAnsi="宋体" w:cs="宋体"/>
                <w:color w:val="000000"/>
                <w:kern w:val="0"/>
                <w:sz w:val="20"/>
                <w:szCs w:val="20"/>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6C1AD5F1">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工程质量</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095529B4">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工程验收是否合格</w:t>
            </w:r>
          </w:p>
        </w:tc>
        <w:tc>
          <w:tcPr>
            <w:tcW w:w="979" w:type="dxa"/>
            <w:tcBorders>
              <w:top w:val="single" w:color="000000" w:sz="4" w:space="0"/>
              <w:left w:val="single" w:color="000000" w:sz="4" w:space="0"/>
              <w:bottom w:val="single" w:color="000000" w:sz="4" w:space="0"/>
              <w:right w:val="single" w:color="000000" w:sz="4" w:space="0"/>
            </w:tcBorders>
            <w:vAlign w:val="center"/>
          </w:tcPr>
          <w:p w14:paraId="60CDB1A6">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1BB43D19">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合同约定</w:t>
            </w:r>
          </w:p>
        </w:tc>
      </w:tr>
      <w:tr w14:paraId="25D5A6FB">
        <w:tblPrEx>
          <w:tblCellMar>
            <w:top w:w="15" w:type="dxa"/>
            <w:left w:w="15" w:type="dxa"/>
            <w:bottom w:w="15" w:type="dxa"/>
            <w:right w:w="15" w:type="dxa"/>
          </w:tblCellMar>
        </w:tblPrEx>
        <w:trPr>
          <w:trHeight w:val="465" w:hRule="atLeast"/>
        </w:trPr>
        <w:tc>
          <w:tcPr>
            <w:tcW w:w="648" w:type="dxa"/>
            <w:vMerge w:val="continue"/>
            <w:tcBorders>
              <w:left w:val="single" w:color="000000" w:sz="4" w:space="0"/>
              <w:right w:val="single" w:color="000000" w:sz="4" w:space="0"/>
            </w:tcBorders>
            <w:vAlign w:val="center"/>
          </w:tcPr>
          <w:p w14:paraId="3B75AFF1">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719263CC">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43C12BA7">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项目工程进度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23CF9054">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截至2021年12月完成整体改造施工比例</w:t>
            </w:r>
          </w:p>
        </w:tc>
        <w:tc>
          <w:tcPr>
            <w:tcW w:w="979" w:type="dxa"/>
            <w:tcBorders>
              <w:top w:val="single" w:color="000000" w:sz="4" w:space="0"/>
              <w:left w:val="single" w:color="000000" w:sz="4" w:space="0"/>
              <w:bottom w:val="single" w:color="000000" w:sz="4" w:space="0"/>
              <w:right w:val="single" w:color="000000" w:sz="4" w:space="0"/>
            </w:tcBorders>
            <w:vAlign w:val="center"/>
          </w:tcPr>
          <w:p w14:paraId="2CDAC147">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961" w:type="dxa"/>
            <w:tcBorders>
              <w:top w:val="single" w:color="000000" w:sz="4" w:space="0"/>
              <w:left w:val="single" w:color="000000" w:sz="4" w:space="0"/>
              <w:bottom w:val="single" w:color="000000" w:sz="4" w:space="0"/>
              <w:right w:val="single" w:color="000000" w:sz="4" w:space="0"/>
            </w:tcBorders>
            <w:vAlign w:val="center"/>
          </w:tcPr>
          <w:p w14:paraId="55C90904">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合同约定</w:t>
            </w:r>
          </w:p>
        </w:tc>
      </w:tr>
      <w:tr w14:paraId="46C35673">
        <w:tblPrEx>
          <w:tblCellMar>
            <w:top w:w="15" w:type="dxa"/>
            <w:left w:w="15" w:type="dxa"/>
            <w:bottom w:w="15" w:type="dxa"/>
            <w:right w:w="15" w:type="dxa"/>
          </w:tblCellMar>
        </w:tblPrEx>
        <w:trPr>
          <w:trHeight w:val="452" w:hRule="atLeast"/>
        </w:trPr>
        <w:tc>
          <w:tcPr>
            <w:tcW w:w="648" w:type="dxa"/>
            <w:vMerge w:val="continue"/>
            <w:tcBorders>
              <w:left w:val="single" w:color="000000" w:sz="4" w:space="0"/>
              <w:bottom w:val="single" w:color="000000" w:sz="4" w:space="0"/>
              <w:right w:val="single" w:color="000000" w:sz="4" w:space="0"/>
            </w:tcBorders>
            <w:vAlign w:val="center"/>
          </w:tcPr>
          <w:p w14:paraId="740BA293">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right w:val="single" w:color="000000" w:sz="4" w:space="0"/>
            </w:tcBorders>
            <w:vAlign w:val="center"/>
          </w:tcPr>
          <w:p w14:paraId="5CC61420">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249D4FE6">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改造费用</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005F2944">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硬件设施改造装修成本</w:t>
            </w:r>
          </w:p>
        </w:tc>
        <w:tc>
          <w:tcPr>
            <w:tcW w:w="979" w:type="dxa"/>
            <w:tcBorders>
              <w:top w:val="single" w:color="000000" w:sz="4" w:space="0"/>
              <w:left w:val="single" w:color="000000" w:sz="4" w:space="0"/>
              <w:bottom w:val="single" w:color="000000" w:sz="4" w:space="0"/>
              <w:right w:val="single" w:color="000000" w:sz="4" w:space="0"/>
            </w:tcBorders>
            <w:vAlign w:val="center"/>
          </w:tcPr>
          <w:p w14:paraId="23D9DCB3">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≤2000万元</w:t>
            </w:r>
          </w:p>
        </w:tc>
        <w:tc>
          <w:tcPr>
            <w:tcW w:w="961" w:type="dxa"/>
            <w:tcBorders>
              <w:top w:val="single" w:color="000000" w:sz="4" w:space="0"/>
              <w:left w:val="single" w:color="000000" w:sz="4" w:space="0"/>
              <w:bottom w:val="single" w:color="000000" w:sz="4" w:space="0"/>
              <w:right w:val="single" w:color="000000" w:sz="4" w:space="0"/>
            </w:tcBorders>
            <w:vAlign w:val="center"/>
          </w:tcPr>
          <w:p w14:paraId="39040B1F">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r w14:paraId="664F4A2A">
        <w:tblPrEx>
          <w:tblCellMar>
            <w:top w:w="15" w:type="dxa"/>
            <w:left w:w="15" w:type="dxa"/>
            <w:bottom w:w="15" w:type="dxa"/>
            <w:right w:w="15" w:type="dxa"/>
          </w:tblCellMar>
        </w:tblPrEx>
        <w:trPr>
          <w:trHeight w:val="510" w:hRule="atLeast"/>
        </w:trPr>
        <w:tc>
          <w:tcPr>
            <w:tcW w:w="648" w:type="dxa"/>
            <w:tcBorders>
              <w:left w:val="single" w:color="000000" w:sz="4" w:space="0"/>
              <w:right w:val="single" w:color="000000" w:sz="4" w:space="0"/>
            </w:tcBorders>
            <w:vAlign w:val="center"/>
          </w:tcPr>
          <w:p w14:paraId="3A28AD04">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效果</w:t>
            </w:r>
          </w:p>
          <w:p w14:paraId="498FFCF3">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指标</w:t>
            </w:r>
          </w:p>
        </w:tc>
        <w:tc>
          <w:tcPr>
            <w:tcW w:w="1106" w:type="dxa"/>
            <w:tcBorders>
              <w:top w:val="single" w:color="000000" w:sz="4" w:space="0"/>
              <w:left w:val="single" w:color="000000" w:sz="4" w:space="0"/>
              <w:right w:val="single" w:color="000000" w:sz="4" w:space="0"/>
            </w:tcBorders>
            <w:vAlign w:val="center"/>
          </w:tcPr>
          <w:p w14:paraId="573E0D05">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社会效益指标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0E18369E">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提高老年人幸福指数</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10C91904">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课程是否让更多老年人享受的幸福高新发展成果</w:t>
            </w:r>
          </w:p>
        </w:tc>
        <w:tc>
          <w:tcPr>
            <w:tcW w:w="979" w:type="dxa"/>
            <w:tcBorders>
              <w:top w:val="single" w:color="000000" w:sz="4" w:space="0"/>
              <w:left w:val="single" w:color="000000" w:sz="4" w:space="0"/>
              <w:bottom w:val="single" w:color="000000" w:sz="4" w:space="0"/>
              <w:right w:val="single" w:color="000000" w:sz="4" w:space="0"/>
            </w:tcBorders>
            <w:vAlign w:val="center"/>
          </w:tcPr>
          <w:p w14:paraId="142FFEB7">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53CB0565">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r w14:paraId="7DB21D9B">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08EF9A72">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72D97098">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1F023FBD">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受访人员满意度（%）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082FD384">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受访人员满意数量占调查总人数的比率</w:t>
            </w:r>
          </w:p>
        </w:tc>
        <w:tc>
          <w:tcPr>
            <w:tcW w:w="979" w:type="dxa"/>
            <w:tcBorders>
              <w:top w:val="single" w:color="000000" w:sz="4" w:space="0"/>
              <w:left w:val="single" w:color="000000" w:sz="4" w:space="0"/>
              <w:bottom w:val="single" w:color="000000" w:sz="4" w:space="0"/>
              <w:right w:val="single" w:color="000000" w:sz="4" w:space="0"/>
            </w:tcBorders>
            <w:vAlign w:val="center"/>
          </w:tcPr>
          <w:p w14:paraId="1FE23C74">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5946776D">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bl>
    <w:p w14:paraId="45947B1F">
      <w:pPr>
        <w:spacing w:line="580" w:lineRule="exact"/>
        <w:rPr>
          <w:rFonts w:eastAsia="方正仿宋_GBK"/>
          <w:sz w:val="32"/>
          <w:szCs w:val="32"/>
        </w:rPr>
      </w:pPr>
    </w:p>
    <w:p w14:paraId="1C7369E9">
      <w:pPr>
        <w:spacing w:line="580" w:lineRule="exact"/>
        <w:rPr>
          <w:rFonts w:eastAsia="方正仿宋_GBK"/>
          <w:sz w:val="32"/>
          <w:szCs w:val="32"/>
        </w:rPr>
      </w:pPr>
    </w:p>
    <w:p w14:paraId="63A4BAAA">
      <w:pPr>
        <w:spacing w:line="580" w:lineRule="exact"/>
        <w:rPr>
          <w:rFonts w:eastAsia="方正仿宋_GBK"/>
          <w:sz w:val="32"/>
          <w:szCs w:val="32"/>
        </w:rPr>
      </w:pPr>
    </w:p>
    <w:p w14:paraId="5092DD4A">
      <w:pPr>
        <w:spacing w:line="580" w:lineRule="exact"/>
        <w:rPr>
          <w:rFonts w:eastAsia="方正仿宋_GBK"/>
          <w:sz w:val="32"/>
          <w:szCs w:val="32"/>
        </w:rPr>
      </w:pPr>
    </w:p>
    <w:p w14:paraId="4B6CC167">
      <w:pPr>
        <w:spacing w:line="580" w:lineRule="exact"/>
        <w:rPr>
          <w:rFonts w:eastAsia="方正仿宋_GBK"/>
          <w:sz w:val="32"/>
          <w:szCs w:val="32"/>
        </w:rPr>
      </w:pPr>
    </w:p>
    <w:p w14:paraId="2A09E9A9">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工会活动经费项目绩效目标表</w:t>
      </w:r>
    </w:p>
    <w:p w14:paraId="29D62E85">
      <w:pPr>
        <w:spacing w:line="580" w:lineRule="exact"/>
        <w:jc w:val="center"/>
        <w:rPr>
          <w:rFonts w:ascii="方正小标宋_GBK" w:eastAsia="方正小标宋_GBK"/>
          <w:sz w:val="44"/>
          <w:szCs w:val="44"/>
        </w:rPr>
      </w:pPr>
    </w:p>
    <w:tbl>
      <w:tblPr>
        <w:tblStyle w:val="11"/>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14:paraId="03FE65D9">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582D3DD6">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项目</w:t>
            </w:r>
          </w:p>
          <w:p w14:paraId="64BDD36E">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048C4547">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442" w:type="dxa"/>
            <w:tcBorders>
              <w:top w:val="single" w:color="000000" w:sz="4" w:space="0"/>
              <w:left w:val="single" w:color="000000" w:sz="4" w:space="0"/>
              <w:bottom w:val="single" w:color="000000" w:sz="4" w:space="0"/>
              <w:right w:val="single" w:color="000000" w:sz="4" w:space="0"/>
            </w:tcBorders>
            <w:vAlign w:val="center"/>
          </w:tcPr>
          <w:p w14:paraId="3EF5D95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413838D8">
            <w:pPr>
              <w:jc w:val="center"/>
              <w:rPr>
                <w:rFonts w:ascii="宋体" w:hAnsi="宋体" w:cs="宋体"/>
                <w:color w:val="000000"/>
                <w:sz w:val="20"/>
                <w:szCs w:val="20"/>
              </w:rPr>
            </w:pPr>
            <w:r>
              <w:rPr>
                <w:rFonts w:hint="eastAsia" w:ascii="宋体" w:hAnsi="宋体" w:cs="宋体"/>
                <w:color w:val="000000"/>
                <w:sz w:val="20"/>
                <w:szCs w:val="20"/>
              </w:rPr>
              <w:t>工会活动经费</w:t>
            </w:r>
          </w:p>
        </w:tc>
      </w:tr>
      <w:tr w14:paraId="314D0C46">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4AFBABF3">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14:paraId="613335D8">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14:paraId="5969B337">
            <w:pPr>
              <w:rPr>
                <w:rFonts w:ascii="宋体" w:hAnsi="宋体" w:cs="宋体"/>
                <w:color w:val="000000"/>
                <w:sz w:val="20"/>
                <w:szCs w:val="20"/>
              </w:rPr>
            </w:pPr>
            <w:r>
              <w:rPr>
                <w:rFonts w:hint="eastAsia" w:ascii="宋体" w:hAnsi="宋体" w:cs="宋体"/>
                <w:color w:val="000000"/>
                <w:sz w:val="20"/>
                <w:szCs w:val="20"/>
              </w:rPr>
              <w:t>260万元</w:t>
            </w:r>
          </w:p>
        </w:tc>
        <w:tc>
          <w:tcPr>
            <w:tcW w:w="1442" w:type="dxa"/>
            <w:tcBorders>
              <w:top w:val="single" w:color="000000" w:sz="4" w:space="0"/>
              <w:left w:val="single" w:color="000000" w:sz="4" w:space="0"/>
              <w:bottom w:val="single" w:color="000000" w:sz="4" w:space="0"/>
              <w:right w:val="single" w:color="000000" w:sz="4" w:space="0"/>
            </w:tcBorders>
            <w:vAlign w:val="center"/>
          </w:tcPr>
          <w:p w14:paraId="39B5408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286A297C">
            <w:pPr>
              <w:rPr>
                <w:rFonts w:ascii="宋体" w:hAnsi="宋体" w:cs="宋体"/>
                <w:color w:val="000000"/>
                <w:sz w:val="20"/>
                <w:szCs w:val="20"/>
              </w:rPr>
            </w:pPr>
            <w:r>
              <w:rPr>
                <w:rFonts w:hint="eastAsia" w:ascii="宋体" w:hAnsi="宋体" w:cs="宋体"/>
                <w:color w:val="000000"/>
                <w:sz w:val="20"/>
                <w:szCs w:val="20"/>
              </w:rPr>
              <w:t>260万元</w:t>
            </w:r>
          </w:p>
        </w:tc>
        <w:tc>
          <w:tcPr>
            <w:tcW w:w="1423" w:type="dxa"/>
            <w:tcBorders>
              <w:top w:val="single" w:color="000000" w:sz="4" w:space="0"/>
              <w:left w:val="single" w:color="000000" w:sz="4" w:space="0"/>
              <w:bottom w:val="single" w:color="000000" w:sz="4" w:space="0"/>
              <w:right w:val="single" w:color="000000" w:sz="4" w:space="0"/>
            </w:tcBorders>
            <w:vAlign w:val="center"/>
          </w:tcPr>
          <w:p w14:paraId="2090F67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6E8817E5">
            <w:pPr>
              <w:widowControl/>
              <w:jc w:val="center"/>
              <w:textAlignment w:val="center"/>
              <w:rPr>
                <w:rFonts w:ascii="宋体" w:hAnsi="宋体" w:cs="宋体"/>
                <w:color w:val="000000"/>
                <w:sz w:val="20"/>
                <w:szCs w:val="20"/>
              </w:rPr>
            </w:pPr>
          </w:p>
        </w:tc>
      </w:tr>
      <w:tr w14:paraId="4D6E9C96">
        <w:tblPrEx>
          <w:tblCellMar>
            <w:top w:w="15" w:type="dxa"/>
            <w:left w:w="15" w:type="dxa"/>
            <w:bottom w:w="15" w:type="dxa"/>
            <w:right w:w="15" w:type="dxa"/>
          </w:tblCellMar>
        </w:tblPrEx>
        <w:trPr>
          <w:trHeight w:val="397"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2CD02CC6">
            <w:pPr>
              <w:widowControl/>
              <w:jc w:val="center"/>
              <w:textAlignment w:val="center"/>
              <w:rPr>
                <w:rFonts w:ascii="宋体" w:hAnsi="宋体" w:cs="宋体"/>
                <w:b/>
                <w:bCs/>
                <w:color w:val="000000"/>
                <w:kern w:val="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14:paraId="39F28C13">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主要用于开展职工教育、文娱、体育等活动方面的支出</w:t>
            </w:r>
          </w:p>
        </w:tc>
      </w:tr>
      <w:tr w14:paraId="159A5487">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0727816B">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7A4E55BE">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14:paraId="404ED6D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224E6D4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2F6D6C0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12月底</w:t>
            </w:r>
          </w:p>
        </w:tc>
      </w:tr>
      <w:tr w14:paraId="4F053739">
        <w:tblPrEx>
          <w:tblCellMar>
            <w:top w:w="15" w:type="dxa"/>
            <w:left w:w="15" w:type="dxa"/>
            <w:bottom w:w="15" w:type="dxa"/>
            <w:right w:w="15" w:type="dxa"/>
          </w:tblCellMar>
        </w:tblPrEx>
        <w:trPr>
          <w:trHeight w:val="441"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193916E1">
            <w:pPr>
              <w:widowControl/>
              <w:jc w:val="center"/>
              <w:textAlignment w:val="center"/>
              <w:rPr>
                <w:rFonts w:ascii="宋体" w:hAnsi="宋体" w:cs="宋体"/>
                <w:b/>
                <w:bCs/>
                <w:color w:val="000000"/>
                <w:kern w:val="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139A4214">
            <w:pPr>
              <w:widowControl/>
              <w:jc w:val="center"/>
              <w:textAlignment w:val="center"/>
              <w:rPr>
                <w:rFonts w:ascii="宋体" w:hAnsi="宋体" w:cs="宋体"/>
                <w:color w:val="000000"/>
                <w:kern w:val="0"/>
                <w:sz w:val="20"/>
                <w:szCs w:val="20"/>
              </w:rPr>
            </w:pPr>
          </w:p>
        </w:tc>
        <w:tc>
          <w:tcPr>
            <w:tcW w:w="1442" w:type="dxa"/>
            <w:tcBorders>
              <w:top w:val="single" w:color="000000" w:sz="4" w:space="0"/>
              <w:left w:val="single" w:color="000000" w:sz="4" w:space="0"/>
              <w:bottom w:val="single" w:color="000000" w:sz="4" w:space="0"/>
              <w:right w:val="single" w:color="000000" w:sz="4" w:space="0"/>
            </w:tcBorders>
            <w:vAlign w:val="center"/>
          </w:tcPr>
          <w:p w14:paraId="312C0644">
            <w:pPr>
              <w:jc w:val="center"/>
              <w:rPr>
                <w:rFonts w:ascii="宋体" w:hAnsi="宋体" w:cs="宋体"/>
                <w:color w:val="000000"/>
                <w:sz w:val="20"/>
                <w:szCs w:val="20"/>
              </w:rPr>
            </w:pPr>
            <w:r>
              <w:rPr>
                <w:rFonts w:hint="eastAsia" w:ascii="宋体" w:hAnsi="宋体" w:cs="宋体"/>
                <w:color w:val="000000"/>
                <w:sz w:val="20"/>
                <w:szCs w:val="20"/>
              </w:rPr>
              <w:t>30</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4FEDF117">
            <w:pPr>
              <w:jc w:val="center"/>
              <w:rPr>
                <w:rFonts w:ascii="宋体" w:hAnsi="宋体" w:cs="宋体"/>
                <w:color w:val="000000"/>
                <w:sz w:val="20"/>
                <w:szCs w:val="20"/>
              </w:rPr>
            </w:pPr>
            <w:r>
              <w:rPr>
                <w:rFonts w:hint="eastAsia" w:ascii="宋体" w:hAnsi="宋体" w:cs="宋体"/>
                <w:color w:val="000000"/>
                <w:sz w:val="20"/>
                <w:szCs w:val="20"/>
              </w:rPr>
              <w:t>50</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4D6A9E17">
            <w:pPr>
              <w:jc w:val="center"/>
              <w:rPr>
                <w:rFonts w:ascii="宋体" w:hAnsi="宋体" w:cs="宋体"/>
                <w:color w:val="000000"/>
                <w:sz w:val="20"/>
                <w:szCs w:val="20"/>
              </w:rPr>
            </w:pPr>
            <w:r>
              <w:rPr>
                <w:rFonts w:hint="eastAsia" w:ascii="宋体" w:hAnsi="宋体" w:cs="宋体"/>
                <w:color w:val="000000"/>
                <w:sz w:val="20"/>
                <w:szCs w:val="20"/>
              </w:rPr>
              <w:t>100</w:t>
            </w:r>
          </w:p>
        </w:tc>
      </w:tr>
      <w:tr w14:paraId="3AA9230D">
        <w:tblPrEx>
          <w:tblCellMar>
            <w:top w:w="15" w:type="dxa"/>
            <w:left w:w="15" w:type="dxa"/>
            <w:bottom w:w="15" w:type="dxa"/>
            <w:right w:w="15" w:type="dxa"/>
          </w:tblCellMar>
        </w:tblPrEx>
        <w:trPr>
          <w:trHeight w:val="52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2800EBB4">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绩效</w:t>
            </w:r>
          </w:p>
          <w:p w14:paraId="4EAD2F8F">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目标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3041FCED">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7F96AE3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丰富职工生活。</w:t>
            </w:r>
          </w:p>
        </w:tc>
      </w:tr>
      <w:tr w14:paraId="20008537">
        <w:tblPrEx>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444830AE">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6F0EF680">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0507A1E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保障职工权益。</w:t>
            </w:r>
          </w:p>
        </w:tc>
      </w:tr>
      <w:tr w14:paraId="1AF1A2C8">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5DA3A0E2">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一级</w:t>
            </w:r>
          </w:p>
          <w:p w14:paraId="4BD9E8CD">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14:paraId="382048F7">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3CE7DDE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61B01EE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绩效指标描述</w:t>
            </w:r>
          </w:p>
        </w:tc>
        <w:tc>
          <w:tcPr>
            <w:tcW w:w="979" w:type="dxa"/>
            <w:vMerge w:val="restart"/>
            <w:tcBorders>
              <w:top w:val="single" w:color="000000" w:sz="4" w:space="0"/>
              <w:left w:val="single" w:color="000000" w:sz="4" w:space="0"/>
              <w:bottom w:val="single" w:color="000000" w:sz="4" w:space="0"/>
            </w:tcBorders>
            <w:vAlign w:val="center"/>
          </w:tcPr>
          <w:p w14:paraId="22D548E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26041EB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指标值确定依据</w:t>
            </w:r>
          </w:p>
        </w:tc>
      </w:tr>
      <w:tr w14:paraId="3EF8B678">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6D0EB16B">
            <w:pPr>
              <w:widowControl/>
              <w:jc w:val="center"/>
              <w:textAlignment w:val="center"/>
              <w:rPr>
                <w:rFonts w:ascii="宋体" w:hAnsi="宋体" w:cs="宋体"/>
                <w:b/>
                <w:bCs/>
                <w:color w:val="000000"/>
                <w:kern w:val="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5AA53D15">
            <w:pPr>
              <w:widowControl/>
              <w:jc w:val="center"/>
              <w:textAlignment w:val="center"/>
              <w:rPr>
                <w:rFonts w:ascii="宋体" w:hAnsi="宋体" w:cs="宋体"/>
                <w:color w:val="000000"/>
                <w:kern w:val="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0D3D590D">
            <w:pPr>
              <w:jc w:val="center"/>
              <w:rPr>
                <w:rFonts w:ascii="宋体" w:hAnsi="宋体" w:cs="宋体"/>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3E33BC7">
            <w:pPr>
              <w:jc w:val="center"/>
              <w:rPr>
                <w:rFonts w:ascii="宋体" w:hAnsi="宋体" w:cs="宋体"/>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14:paraId="2217A2AC">
            <w:pPr>
              <w:jc w:val="center"/>
              <w:rPr>
                <w:rFonts w:ascii="宋体" w:hAnsi="宋体" w:cs="宋体"/>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13EB559A">
            <w:pPr>
              <w:jc w:val="center"/>
              <w:rPr>
                <w:rFonts w:ascii="宋体" w:hAnsi="宋体" w:cs="宋体"/>
                <w:color w:val="000000"/>
                <w:sz w:val="20"/>
                <w:szCs w:val="20"/>
              </w:rPr>
            </w:pPr>
          </w:p>
        </w:tc>
      </w:tr>
      <w:tr w14:paraId="3620B256">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772DF983">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产出</w:t>
            </w:r>
          </w:p>
          <w:p w14:paraId="61E9AC52">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指标 </w:t>
            </w:r>
          </w:p>
        </w:tc>
        <w:tc>
          <w:tcPr>
            <w:tcW w:w="1106" w:type="dxa"/>
            <w:tcBorders>
              <w:top w:val="single" w:color="000000" w:sz="4" w:space="0"/>
              <w:left w:val="single" w:color="000000" w:sz="4" w:space="0"/>
              <w:right w:val="single" w:color="000000" w:sz="4" w:space="0"/>
            </w:tcBorders>
            <w:vAlign w:val="center"/>
          </w:tcPr>
          <w:p w14:paraId="36C1732C">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3997165A">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开展职工活动</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42055638">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开展职工活动次数</w:t>
            </w:r>
          </w:p>
        </w:tc>
        <w:tc>
          <w:tcPr>
            <w:tcW w:w="979" w:type="dxa"/>
            <w:tcBorders>
              <w:top w:val="single" w:color="000000" w:sz="4" w:space="0"/>
              <w:left w:val="single" w:color="000000" w:sz="4" w:space="0"/>
              <w:bottom w:val="single" w:color="000000" w:sz="4" w:space="0"/>
              <w:right w:val="single" w:color="000000" w:sz="4" w:space="0"/>
            </w:tcBorders>
            <w:vAlign w:val="center"/>
          </w:tcPr>
          <w:p w14:paraId="5C1630C0">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≥4次</w:t>
            </w:r>
          </w:p>
        </w:tc>
        <w:tc>
          <w:tcPr>
            <w:tcW w:w="961" w:type="dxa"/>
            <w:tcBorders>
              <w:top w:val="single" w:color="000000" w:sz="4" w:space="0"/>
              <w:left w:val="single" w:color="000000" w:sz="4" w:space="0"/>
              <w:bottom w:val="single" w:color="000000" w:sz="4" w:space="0"/>
              <w:right w:val="single" w:color="000000" w:sz="4" w:space="0"/>
            </w:tcBorders>
            <w:vAlign w:val="center"/>
          </w:tcPr>
          <w:p w14:paraId="333FFAB0">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年度目标</w:t>
            </w:r>
          </w:p>
        </w:tc>
      </w:tr>
      <w:tr w14:paraId="28DC65B2">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2EDDDE19">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269915D8">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7F67D956">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完成省、市下达任务情况</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331BA808">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省、市下达任务完成率</w:t>
            </w:r>
          </w:p>
        </w:tc>
        <w:tc>
          <w:tcPr>
            <w:tcW w:w="979" w:type="dxa"/>
            <w:tcBorders>
              <w:top w:val="single" w:color="000000" w:sz="4" w:space="0"/>
              <w:left w:val="single" w:color="000000" w:sz="4" w:space="0"/>
              <w:bottom w:val="single" w:color="000000" w:sz="4" w:space="0"/>
              <w:right w:val="single" w:color="000000" w:sz="4" w:space="0"/>
            </w:tcBorders>
            <w:vAlign w:val="center"/>
          </w:tcPr>
          <w:p w14:paraId="08F80438">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6252538D">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工作要求</w:t>
            </w:r>
          </w:p>
        </w:tc>
      </w:tr>
      <w:tr w14:paraId="63A1FE10">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12A3932D">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40AE8AC5">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48BB7575">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按时组织活动</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04F6508E">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是否按时完成相关活动的组织工作。</w:t>
            </w:r>
          </w:p>
        </w:tc>
        <w:tc>
          <w:tcPr>
            <w:tcW w:w="979" w:type="dxa"/>
            <w:tcBorders>
              <w:top w:val="single" w:color="000000" w:sz="4" w:space="0"/>
              <w:left w:val="single" w:color="000000" w:sz="4" w:space="0"/>
              <w:bottom w:val="single" w:color="000000" w:sz="4" w:space="0"/>
              <w:right w:val="single" w:color="000000" w:sz="4" w:space="0"/>
            </w:tcBorders>
            <w:vAlign w:val="center"/>
          </w:tcPr>
          <w:p w14:paraId="17BF0169">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4C020565">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工作要求</w:t>
            </w:r>
          </w:p>
        </w:tc>
      </w:tr>
      <w:tr w14:paraId="155A4AF1">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13E7E3C6">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right w:val="single" w:color="000000" w:sz="4" w:space="0"/>
            </w:tcBorders>
            <w:vAlign w:val="center"/>
          </w:tcPr>
          <w:p w14:paraId="092E75E5">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532348C8">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预算资金完成率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3B4B2E84">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预算资金完成率</w:t>
            </w:r>
          </w:p>
        </w:tc>
        <w:tc>
          <w:tcPr>
            <w:tcW w:w="979" w:type="dxa"/>
            <w:tcBorders>
              <w:top w:val="single" w:color="000000" w:sz="4" w:space="0"/>
              <w:left w:val="single" w:color="000000" w:sz="4" w:space="0"/>
              <w:bottom w:val="single" w:color="000000" w:sz="4" w:space="0"/>
              <w:right w:val="single" w:color="000000" w:sz="4" w:space="0"/>
            </w:tcBorders>
            <w:vAlign w:val="center"/>
          </w:tcPr>
          <w:p w14:paraId="02EC74CE">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71DBAF97">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r w14:paraId="3AE135DA">
        <w:tblPrEx>
          <w:tblCellMar>
            <w:top w:w="15" w:type="dxa"/>
            <w:left w:w="15" w:type="dxa"/>
            <w:bottom w:w="15" w:type="dxa"/>
            <w:right w:w="15" w:type="dxa"/>
          </w:tblCellMar>
        </w:tblPrEx>
        <w:trPr>
          <w:trHeight w:val="510" w:hRule="atLeast"/>
        </w:trPr>
        <w:tc>
          <w:tcPr>
            <w:tcW w:w="648" w:type="dxa"/>
            <w:tcBorders>
              <w:top w:val="single" w:color="000000" w:sz="4" w:space="0"/>
              <w:left w:val="single" w:color="000000" w:sz="4" w:space="0"/>
              <w:right w:val="single" w:color="000000" w:sz="4" w:space="0"/>
            </w:tcBorders>
            <w:vAlign w:val="center"/>
          </w:tcPr>
          <w:p w14:paraId="24EDB410">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效果</w:t>
            </w:r>
          </w:p>
          <w:p w14:paraId="60693263">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指标</w:t>
            </w:r>
          </w:p>
        </w:tc>
        <w:tc>
          <w:tcPr>
            <w:tcW w:w="1106" w:type="dxa"/>
            <w:tcBorders>
              <w:top w:val="single" w:color="000000" w:sz="4" w:space="0"/>
              <w:left w:val="single" w:color="000000" w:sz="4" w:space="0"/>
              <w:right w:val="single" w:color="000000" w:sz="4" w:space="0"/>
            </w:tcBorders>
            <w:vAlign w:val="center"/>
          </w:tcPr>
          <w:p w14:paraId="30290015">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经济效益指标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05A0874C">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职工制度规范性</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349BA3BA">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是否建立职工制度</w:t>
            </w:r>
          </w:p>
        </w:tc>
        <w:tc>
          <w:tcPr>
            <w:tcW w:w="979" w:type="dxa"/>
            <w:tcBorders>
              <w:top w:val="single" w:color="000000" w:sz="4" w:space="0"/>
              <w:left w:val="single" w:color="000000" w:sz="4" w:space="0"/>
              <w:bottom w:val="single" w:color="000000" w:sz="4" w:space="0"/>
              <w:right w:val="single" w:color="000000" w:sz="4" w:space="0"/>
            </w:tcBorders>
            <w:vAlign w:val="center"/>
          </w:tcPr>
          <w:p w14:paraId="3EA48771">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327CB299">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r w14:paraId="03B94910">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7D2F1567">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06B04EF9">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0E6F1415">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受访人员满意度（%）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2B9BBDE5">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受访人员满意数量占调查总人数的比率</w:t>
            </w:r>
          </w:p>
        </w:tc>
        <w:tc>
          <w:tcPr>
            <w:tcW w:w="979" w:type="dxa"/>
            <w:tcBorders>
              <w:top w:val="single" w:color="000000" w:sz="4" w:space="0"/>
              <w:left w:val="single" w:color="000000" w:sz="4" w:space="0"/>
              <w:bottom w:val="single" w:color="000000" w:sz="4" w:space="0"/>
              <w:right w:val="single" w:color="000000" w:sz="4" w:space="0"/>
            </w:tcBorders>
            <w:vAlign w:val="center"/>
          </w:tcPr>
          <w:p w14:paraId="082A0790">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66B5F9AD">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bl>
    <w:p w14:paraId="500CDE53">
      <w:pPr>
        <w:spacing w:line="580" w:lineRule="exact"/>
        <w:rPr>
          <w:rFonts w:eastAsia="方正仿宋_GBK"/>
          <w:sz w:val="32"/>
          <w:szCs w:val="32"/>
        </w:rPr>
      </w:pPr>
    </w:p>
    <w:p w14:paraId="1D534CFD">
      <w:pPr>
        <w:spacing w:line="580" w:lineRule="exact"/>
        <w:rPr>
          <w:rFonts w:eastAsia="方正仿宋_GBK"/>
          <w:sz w:val="32"/>
          <w:szCs w:val="32"/>
        </w:rPr>
      </w:pPr>
    </w:p>
    <w:p w14:paraId="50CE3C99">
      <w:pPr>
        <w:spacing w:line="580" w:lineRule="exact"/>
        <w:rPr>
          <w:rFonts w:eastAsia="方正仿宋_GBK"/>
          <w:sz w:val="32"/>
          <w:szCs w:val="32"/>
        </w:rPr>
      </w:pPr>
    </w:p>
    <w:p w14:paraId="7C992E25">
      <w:pPr>
        <w:spacing w:line="580" w:lineRule="exact"/>
        <w:rPr>
          <w:rFonts w:eastAsia="方正仿宋_GBK"/>
          <w:sz w:val="32"/>
          <w:szCs w:val="32"/>
        </w:rPr>
      </w:pPr>
    </w:p>
    <w:p w14:paraId="7C852ABC">
      <w:pPr>
        <w:spacing w:line="580" w:lineRule="exact"/>
        <w:rPr>
          <w:rFonts w:eastAsia="方正仿宋_GBK"/>
          <w:sz w:val="32"/>
          <w:szCs w:val="32"/>
        </w:rPr>
      </w:pPr>
    </w:p>
    <w:p w14:paraId="6022C49C">
      <w:pPr>
        <w:spacing w:line="580" w:lineRule="exact"/>
        <w:rPr>
          <w:rFonts w:eastAsia="方正仿宋_GBK"/>
          <w:sz w:val="32"/>
          <w:szCs w:val="32"/>
        </w:rPr>
      </w:pPr>
    </w:p>
    <w:p w14:paraId="742A5CE3">
      <w:pPr>
        <w:spacing w:line="580" w:lineRule="exact"/>
        <w:rPr>
          <w:rFonts w:eastAsia="方正仿宋_GBK"/>
          <w:sz w:val="32"/>
          <w:szCs w:val="32"/>
        </w:rPr>
      </w:pPr>
    </w:p>
    <w:p w14:paraId="6C54C40D">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慰问活动经费项目绩效目标表</w:t>
      </w:r>
    </w:p>
    <w:p w14:paraId="63434281">
      <w:pPr>
        <w:spacing w:line="580" w:lineRule="exact"/>
        <w:jc w:val="center"/>
        <w:rPr>
          <w:rFonts w:ascii="方正小标宋_GBK" w:eastAsia="方正小标宋_GBK"/>
          <w:sz w:val="44"/>
          <w:szCs w:val="44"/>
        </w:rPr>
      </w:pPr>
    </w:p>
    <w:tbl>
      <w:tblPr>
        <w:tblStyle w:val="11"/>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14:paraId="5A80E579">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1D9EDECA">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项目</w:t>
            </w:r>
          </w:p>
          <w:p w14:paraId="62B9ABA1">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777E3F13">
            <w:pPr>
              <w:jc w:val="center"/>
              <w:rPr>
                <w:rFonts w:ascii="宋体" w:hAnsi="宋体" w:cs="宋体"/>
                <w:color w:val="000000"/>
                <w:sz w:val="20"/>
                <w:szCs w:val="20"/>
              </w:rPr>
            </w:pPr>
            <w:r>
              <w:rPr>
                <w:rFonts w:hint="eastAsia" w:ascii="宋体" w:hAnsi="宋体" w:cs="宋体"/>
                <w:color w:val="000000"/>
                <w:sz w:val="20"/>
                <w:szCs w:val="20"/>
              </w:rPr>
              <w:t>————</w:t>
            </w:r>
          </w:p>
        </w:tc>
        <w:tc>
          <w:tcPr>
            <w:tcW w:w="1442" w:type="dxa"/>
            <w:tcBorders>
              <w:top w:val="single" w:color="000000" w:sz="4" w:space="0"/>
              <w:left w:val="single" w:color="000000" w:sz="4" w:space="0"/>
              <w:bottom w:val="single" w:color="000000" w:sz="4" w:space="0"/>
              <w:right w:val="single" w:color="000000" w:sz="4" w:space="0"/>
            </w:tcBorders>
            <w:vAlign w:val="center"/>
          </w:tcPr>
          <w:p w14:paraId="200D01C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791098F2">
            <w:pPr>
              <w:jc w:val="center"/>
              <w:rPr>
                <w:rFonts w:ascii="宋体" w:hAnsi="宋体" w:cs="宋体"/>
                <w:color w:val="000000"/>
                <w:sz w:val="20"/>
                <w:szCs w:val="20"/>
              </w:rPr>
            </w:pPr>
            <w:r>
              <w:rPr>
                <w:rFonts w:hint="eastAsia" w:ascii="宋体" w:hAnsi="宋体" w:cs="宋体"/>
                <w:color w:val="000000"/>
                <w:sz w:val="20"/>
                <w:szCs w:val="20"/>
              </w:rPr>
              <w:t>慰问活动经费</w:t>
            </w:r>
          </w:p>
        </w:tc>
      </w:tr>
      <w:tr w14:paraId="34DABD13">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2BD22E32">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14:paraId="1F239DD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14:paraId="361EE82E">
            <w:pPr>
              <w:rPr>
                <w:rFonts w:ascii="宋体" w:hAnsi="宋体" w:cs="宋体"/>
                <w:color w:val="000000"/>
                <w:sz w:val="20"/>
                <w:szCs w:val="20"/>
              </w:rPr>
            </w:pPr>
            <w:r>
              <w:rPr>
                <w:rFonts w:hint="eastAsia" w:ascii="宋体" w:hAnsi="宋体" w:cs="宋体"/>
                <w:color w:val="000000"/>
                <w:sz w:val="20"/>
                <w:szCs w:val="20"/>
              </w:rPr>
              <w:t>100万元</w:t>
            </w:r>
          </w:p>
        </w:tc>
        <w:tc>
          <w:tcPr>
            <w:tcW w:w="1442" w:type="dxa"/>
            <w:tcBorders>
              <w:top w:val="single" w:color="000000" w:sz="4" w:space="0"/>
              <w:left w:val="single" w:color="000000" w:sz="4" w:space="0"/>
              <w:bottom w:val="single" w:color="000000" w:sz="4" w:space="0"/>
              <w:right w:val="single" w:color="000000" w:sz="4" w:space="0"/>
            </w:tcBorders>
            <w:vAlign w:val="center"/>
          </w:tcPr>
          <w:p w14:paraId="361C415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16A2EAC3">
            <w:pPr>
              <w:rPr>
                <w:rFonts w:ascii="宋体" w:hAnsi="宋体" w:cs="宋体"/>
                <w:color w:val="000000"/>
                <w:sz w:val="20"/>
                <w:szCs w:val="20"/>
              </w:rPr>
            </w:pPr>
            <w:r>
              <w:rPr>
                <w:rFonts w:hint="eastAsia" w:ascii="宋体" w:hAnsi="宋体" w:cs="宋体"/>
                <w:color w:val="000000"/>
                <w:sz w:val="20"/>
                <w:szCs w:val="20"/>
              </w:rPr>
              <w:t>100万元</w:t>
            </w:r>
          </w:p>
        </w:tc>
        <w:tc>
          <w:tcPr>
            <w:tcW w:w="1423" w:type="dxa"/>
            <w:tcBorders>
              <w:top w:val="single" w:color="000000" w:sz="4" w:space="0"/>
              <w:left w:val="single" w:color="000000" w:sz="4" w:space="0"/>
              <w:bottom w:val="single" w:color="000000" w:sz="4" w:space="0"/>
              <w:right w:val="single" w:color="000000" w:sz="4" w:space="0"/>
            </w:tcBorders>
            <w:vAlign w:val="center"/>
          </w:tcPr>
          <w:p w14:paraId="7B4FDAB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5C4E793A">
            <w:pPr>
              <w:widowControl/>
              <w:jc w:val="center"/>
              <w:textAlignment w:val="center"/>
              <w:rPr>
                <w:rFonts w:ascii="宋体" w:hAnsi="宋体" w:cs="宋体"/>
                <w:color w:val="000000"/>
                <w:sz w:val="20"/>
                <w:szCs w:val="20"/>
              </w:rPr>
            </w:pPr>
          </w:p>
        </w:tc>
      </w:tr>
      <w:tr w14:paraId="426B92B4">
        <w:tblPrEx>
          <w:tblCellMar>
            <w:top w:w="15" w:type="dxa"/>
            <w:left w:w="15" w:type="dxa"/>
            <w:bottom w:w="15" w:type="dxa"/>
            <w:right w:w="15" w:type="dxa"/>
          </w:tblCellMar>
        </w:tblPrEx>
        <w:trPr>
          <w:trHeight w:val="397"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2640E787">
            <w:pPr>
              <w:widowControl/>
              <w:jc w:val="center"/>
              <w:textAlignment w:val="center"/>
              <w:rPr>
                <w:rFonts w:ascii="宋体" w:hAnsi="宋体" w:cs="宋体"/>
                <w:b/>
                <w:bCs/>
                <w:color w:val="000000"/>
                <w:kern w:val="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14:paraId="3DB3E41A">
            <w:pPr>
              <w:jc w:val="left"/>
              <w:rPr>
                <w:rFonts w:ascii="宋体" w:hAnsi="宋体" w:cs="宋体"/>
                <w:color w:val="000000"/>
                <w:sz w:val="20"/>
                <w:szCs w:val="20"/>
              </w:rPr>
            </w:pPr>
            <w:r>
              <w:rPr>
                <w:rFonts w:hint="eastAsia" w:ascii="宋体" w:hAnsi="宋体" w:cs="宋体"/>
                <w:color w:val="000000"/>
                <w:kern w:val="0"/>
                <w:sz w:val="20"/>
                <w:szCs w:val="20"/>
              </w:rPr>
              <w:t>要用于走访慰问驻区部队、劳动模范、困难群众、建国前老党员、离退休干部等群体。</w:t>
            </w:r>
          </w:p>
        </w:tc>
      </w:tr>
      <w:tr w14:paraId="57B2BB2D">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7A6743A1">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5747CBE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14:paraId="27E6863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688667C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39C30C2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12月底</w:t>
            </w:r>
          </w:p>
        </w:tc>
      </w:tr>
      <w:tr w14:paraId="764661EA">
        <w:tblPrEx>
          <w:tblCellMar>
            <w:top w:w="15" w:type="dxa"/>
            <w:left w:w="15" w:type="dxa"/>
            <w:bottom w:w="15" w:type="dxa"/>
            <w:right w:w="15" w:type="dxa"/>
          </w:tblCellMar>
        </w:tblPrEx>
        <w:trPr>
          <w:trHeight w:val="441"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4A3E8F02">
            <w:pPr>
              <w:widowControl/>
              <w:jc w:val="center"/>
              <w:textAlignment w:val="center"/>
              <w:rPr>
                <w:rFonts w:ascii="宋体" w:hAnsi="宋体" w:cs="宋体"/>
                <w:b/>
                <w:bCs/>
                <w:color w:val="000000"/>
                <w:kern w:val="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592DC382">
            <w:pPr>
              <w:jc w:val="center"/>
              <w:rPr>
                <w:rFonts w:ascii="宋体" w:hAnsi="宋体" w:cs="宋体"/>
                <w:color w:val="000000"/>
                <w:sz w:val="20"/>
                <w:szCs w:val="20"/>
              </w:rPr>
            </w:pPr>
            <w:r>
              <w:rPr>
                <w:rFonts w:hint="eastAsia" w:ascii="宋体" w:hAnsi="宋体" w:cs="宋体"/>
                <w:color w:val="000000"/>
                <w:sz w:val="20"/>
                <w:szCs w:val="20"/>
              </w:rPr>
              <w:t>80</w:t>
            </w:r>
          </w:p>
        </w:tc>
        <w:tc>
          <w:tcPr>
            <w:tcW w:w="1442" w:type="dxa"/>
            <w:tcBorders>
              <w:top w:val="single" w:color="000000" w:sz="4" w:space="0"/>
              <w:left w:val="single" w:color="000000" w:sz="4" w:space="0"/>
              <w:bottom w:val="single" w:color="000000" w:sz="4" w:space="0"/>
              <w:right w:val="single" w:color="000000" w:sz="4" w:space="0"/>
            </w:tcBorders>
            <w:vAlign w:val="center"/>
          </w:tcPr>
          <w:p w14:paraId="544D74CE">
            <w:pPr>
              <w:jc w:val="center"/>
              <w:rPr>
                <w:rFonts w:ascii="宋体" w:hAnsi="宋体" w:cs="宋体"/>
                <w:color w:val="000000"/>
                <w:sz w:val="20"/>
                <w:szCs w:val="20"/>
              </w:rPr>
            </w:pPr>
            <w:r>
              <w:rPr>
                <w:rFonts w:hint="eastAsia" w:ascii="宋体" w:hAnsi="宋体" w:cs="宋体"/>
                <w:color w:val="000000"/>
                <w:sz w:val="20"/>
                <w:szCs w:val="20"/>
              </w:rPr>
              <w:t>80</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737F6CDB">
            <w:pPr>
              <w:jc w:val="center"/>
              <w:rPr>
                <w:rFonts w:ascii="宋体" w:hAnsi="宋体" w:cs="宋体"/>
                <w:color w:val="000000"/>
                <w:sz w:val="20"/>
                <w:szCs w:val="20"/>
              </w:rPr>
            </w:pPr>
            <w:r>
              <w:rPr>
                <w:rFonts w:hint="eastAsia" w:ascii="宋体" w:hAnsi="宋体" w:cs="宋体"/>
                <w:color w:val="000000"/>
                <w:sz w:val="20"/>
                <w:szCs w:val="20"/>
              </w:rPr>
              <w:t>100</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38A27DB7">
            <w:pPr>
              <w:jc w:val="center"/>
              <w:rPr>
                <w:rFonts w:ascii="宋体" w:hAnsi="宋体" w:cs="宋体"/>
                <w:color w:val="000000"/>
                <w:sz w:val="20"/>
                <w:szCs w:val="20"/>
              </w:rPr>
            </w:pPr>
            <w:r>
              <w:rPr>
                <w:rFonts w:hint="eastAsia" w:ascii="宋体" w:hAnsi="宋体" w:cs="宋体"/>
                <w:color w:val="000000"/>
                <w:sz w:val="20"/>
                <w:szCs w:val="20"/>
              </w:rPr>
              <w:t>100</w:t>
            </w:r>
          </w:p>
        </w:tc>
      </w:tr>
      <w:tr w14:paraId="7FF550A9">
        <w:tblPrEx>
          <w:tblCellMar>
            <w:top w:w="15" w:type="dxa"/>
            <w:left w:w="15" w:type="dxa"/>
            <w:bottom w:w="15" w:type="dxa"/>
            <w:right w:w="15" w:type="dxa"/>
          </w:tblCellMar>
        </w:tblPrEx>
        <w:trPr>
          <w:trHeight w:val="52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021E1C8F">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绩效</w:t>
            </w:r>
          </w:p>
          <w:p w14:paraId="4DADE4A5">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目标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4E415D0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1518206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对群众进行节日的问候</w:t>
            </w:r>
          </w:p>
        </w:tc>
      </w:tr>
      <w:tr w14:paraId="45C9B065">
        <w:tblPrEx>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34FFFD23">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6333B5C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62BD45F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对工作在一线的同志进行问候</w:t>
            </w:r>
          </w:p>
        </w:tc>
      </w:tr>
      <w:tr w14:paraId="29B5BA17">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3DAB527D">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一级</w:t>
            </w:r>
          </w:p>
          <w:p w14:paraId="3BFA35A4">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14:paraId="34D84BB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1B4F7A6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738C267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绩效指标描述</w:t>
            </w:r>
          </w:p>
        </w:tc>
        <w:tc>
          <w:tcPr>
            <w:tcW w:w="979" w:type="dxa"/>
            <w:vMerge w:val="restart"/>
            <w:tcBorders>
              <w:top w:val="single" w:color="000000" w:sz="4" w:space="0"/>
              <w:left w:val="single" w:color="000000" w:sz="4" w:space="0"/>
              <w:bottom w:val="single" w:color="000000" w:sz="4" w:space="0"/>
            </w:tcBorders>
            <w:vAlign w:val="center"/>
          </w:tcPr>
          <w:p w14:paraId="35EEFF4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4C8C5BA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指标值确定依据</w:t>
            </w:r>
          </w:p>
        </w:tc>
      </w:tr>
      <w:tr w14:paraId="5089654D">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40670FC5">
            <w:pPr>
              <w:widowControl/>
              <w:jc w:val="center"/>
              <w:textAlignment w:val="center"/>
              <w:rPr>
                <w:rFonts w:ascii="宋体" w:hAnsi="宋体" w:cs="宋体"/>
                <w:b/>
                <w:bCs/>
                <w:color w:val="000000"/>
                <w:kern w:val="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210C0565">
            <w:pPr>
              <w:jc w:val="center"/>
              <w:rPr>
                <w:rFonts w:ascii="宋体" w:hAnsi="宋体" w:cs="宋体"/>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31377684">
            <w:pPr>
              <w:jc w:val="center"/>
              <w:rPr>
                <w:rFonts w:ascii="宋体" w:hAnsi="宋体" w:cs="宋体"/>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93EA507">
            <w:pPr>
              <w:jc w:val="center"/>
              <w:rPr>
                <w:rFonts w:ascii="宋体" w:hAnsi="宋体" w:cs="宋体"/>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14:paraId="14E210FF">
            <w:pPr>
              <w:jc w:val="center"/>
              <w:rPr>
                <w:rFonts w:ascii="宋体" w:hAnsi="宋体" w:cs="宋体"/>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08E5C025">
            <w:pPr>
              <w:jc w:val="center"/>
              <w:rPr>
                <w:rFonts w:ascii="宋体" w:hAnsi="宋体" w:cs="宋体"/>
                <w:color w:val="000000"/>
                <w:sz w:val="20"/>
                <w:szCs w:val="20"/>
              </w:rPr>
            </w:pPr>
          </w:p>
        </w:tc>
      </w:tr>
      <w:tr w14:paraId="267FF56D">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right w:val="single" w:color="000000" w:sz="4" w:space="0"/>
            </w:tcBorders>
            <w:vAlign w:val="center"/>
          </w:tcPr>
          <w:p w14:paraId="535E2D8D">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产出</w:t>
            </w:r>
          </w:p>
          <w:p w14:paraId="1D99452D">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指标 </w:t>
            </w:r>
          </w:p>
        </w:tc>
        <w:tc>
          <w:tcPr>
            <w:tcW w:w="1106" w:type="dxa"/>
            <w:tcBorders>
              <w:top w:val="single" w:color="000000" w:sz="4" w:space="0"/>
              <w:left w:val="single" w:color="000000" w:sz="4" w:space="0"/>
              <w:right w:val="single" w:color="000000" w:sz="4" w:space="0"/>
            </w:tcBorders>
            <w:vAlign w:val="center"/>
          </w:tcPr>
          <w:p w14:paraId="4633B6CD">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4E9D71A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慰问人数覆盖率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227E32E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实际慰问人数占应慰问人数的比例</w:t>
            </w:r>
          </w:p>
        </w:tc>
        <w:tc>
          <w:tcPr>
            <w:tcW w:w="979" w:type="dxa"/>
            <w:tcBorders>
              <w:top w:val="single" w:color="000000" w:sz="4" w:space="0"/>
              <w:left w:val="single" w:color="000000" w:sz="4" w:space="0"/>
              <w:bottom w:val="single" w:color="000000" w:sz="4" w:space="0"/>
              <w:right w:val="single" w:color="000000" w:sz="4" w:space="0"/>
            </w:tcBorders>
            <w:vAlign w:val="center"/>
          </w:tcPr>
          <w:p w14:paraId="008A09F6">
            <w:pPr>
              <w:widowControl/>
              <w:textAlignment w:val="center"/>
              <w:rPr>
                <w:rFonts w:ascii="宋体" w:hAnsi="宋体" w:cs="宋体"/>
                <w:color w:val="000000"/>
                <w:sz w:val="20"/>
                <w:szCs w:val="20"/>
              </w:rPr>
            </w:pPr>
            <w:r>
              <w:rPr>
                <w:rFonts w:hint="eastAsia" w:ascii="宋体" w:hAnsi="宋体" w:cs="宋体"/>
                <w:color w:val="000000"/>
                <w:sz w:val="20"/>
                <w:szCs w:val="20"/>
              </w:rPr>
              <w:t>100%</w:t>
            </w:r>
          </w:p>
        </w:tc>
        <w:tc>
          <w:tcPr>
            <w:tcW w:w="961" w:type="dxa"/>
            <w:tcBorders>
              <w:top w:val="single" w:color="000000" w:sz="4" w:space="0"/>
              <w:left w:val="single" w:color="000000" w:sz="4" w:space="0"/>
              <w:bottom w:val="single" w:color="000000" w:sz="4" w:space="0"/>
              <w:right w:val="single" w:color="000000" w:sz="4" w:space="0"/>
            </w:tcBorders>
            <w:vAlign w:val="center"/>
          </w:tcPr>
          <w:p w14:paraId="080CF909">
            <w:pPr>
              <w:rPr>
                <w:rFonts w:ascii="宋体" w:hAnsi="宋体" w:cs="宋体"/>
                <w:color w:val="000000"/>
                <w:sz w:val="20"/>
                <w:szCs w:val="20"/>
              </w:rPr>
            </w:pPr>
            <w:r>
              <w:rPr>
                <w:rFonts w:hint="eastAsia" w:ascii="宋体" w:hAnsi="宋体" w:cs="宋体"/>
                <w:color w:val="000000"/>
                <w:kern w:val="0"/>
                <w:sz w:val="20"/>
                <w:szCs w:val="20"/>
              </w:rPr>
              <w:t>工作要求</w:t>
            </w:r>
          </w:p>
        </w:tc>
      </w:tr>
      <w:tr w14:paraId="2C4E4E82">
        <w:tblPrEx>
          <w:tblCellMar>
            <w:top w:w="15" w:type="dxa"/>
            <w:left w:w="15" w:type="dxa"/>
            <w:bottom w:w="15" w:type="dxa"/>
            <w:right w:w="15" w:type="dxa"/>
          </w:tblCellMar>
        </w:tblPrEx>
        <w:trPr>
          <w:trHeight w:val="510" w:hRule="atLeast"/>
        </w:trPr>
        <w:tc>
          <w:tcPr>
            <w:tcW w:w="648" w:type="dxa"/>
            <w:vMerge w:val="continue"/>
            <w:tcBorders>
              <w:left w:val="single" w:color="000000" w:sz="4" w:space="0"/>
              <w:right w:val="single" w:color="000000" w:sz="4" w:space="0"/>
            </w:tcBorders>
            <w:vAlign w:val="center"/>
          </w:tcPr>
          <w:p w14:paraId="3D436E15">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6FFF882E">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23EF795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慰问金覆盖率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578AAFF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慰问金发放人数占应慰问人群的比率</w:t>
            </w:r>
          </w:p>
        </w:tc>
        <w:tc>
          <w:tcPr>
            <w:tcW w:w="979" w:type="dxa"/>
            <w:tcBorders>
              <w:top w:val="single" w:color="000000" w:sz="4" w:space="0"/>
              <w:left w:val="single" w:color="000000" w:sz="4" w:space="0"/>
              <w:bottom w:val="single" w:color="000000" w:sz="4" w:space="0"/>
              <w:right w:val="single" w:color="000000" w:sz="4" w:space="0"/>
            </w:tcBorders>
            <w:vAlign w:val="center"/>
          </w:tcPr>
          <w:p w14:paraId="5F0BD48C">
            <w:pPr>
              <w:rPr>
                <w:rFonts w:ascii="宋体" w:hAnsi="宋体" w:cs="宋体"/>
                <w:color w:val="000000"/>
                <w:sz w:val="20"/>
                <w:szCs w:val="20"/>
              </w:rPr>
            </w:pPr>
            <w:r>
              <w:rPr>
                <w:rFonts w:hint="eastAsia" w:ascii="宋体" w:hAnsi="宋体" w:cs="宋体"/>
                <w:color w:val="000000"/>
                <w:kern w:val="0"/>
                <w:sz w:val="20"/>
                <w:szCs w:val="20"/>
              </w:rPr>
              <w:t>100%</w:t>
            </w:r>
          </w:p>
        </w:tc>
        <w:tc>
          <w:tcPr>
            <w:tcW w:w="961" w:type="dxa"/>
            <w:tcBorders>
              <w:top w:val="single" w:color="000000" w:sz="4" w:space="0"/>
              <w:left w:val="single" w:color="000000" w:sz="4" w:space="0"/>
              <w:bottom w:val="single" w:color="000000" w:sz="4" w:space="0"/>
              <w:right w:val="single" w:color="000000" w:sz="4" w:space="0"/>
            </w:tcBorders>
            <w:vAlign w:val="center"/>
          </w:tcPr>
          <w:p w14:paraId="6A4B7944">
            <w:pPr>
              <w:rPr>
                <w:rFonts w:ascii="宋体" w:hAnsi="宋体" w:cs="宋体"/>
                <w:color w:val="000000"/>
                <w:sz w:val="20"/>
                <w:szCs w:val="20"/>
              </w:rPr>
            </w:pPr>
            <w:r>
              <w:rPr>
                <w:rFonts w:hint="eastAsia" w:ascii="宋体" w:hAnsi="宋体" w:cs="宋体"/>
                <w:color w:val="000000"/>
                <w:kern w:val="0"/>
                <w:sz w:val="20"/>
                <w:szCs w:val="20"/>
              </w:rPr>
              <w:t>工作要求</w:t>
            </w:r>
          </w:p>
        </w:tc>
      </w:tr>
      <w:tr w14:paraId="248C2A3C">
        <w:tblPrEx>
          <w:tblCellMar>
            <w:top w:w="15" w:type="dxa"/>
            <w:left w:w="15" w:type="dxa"/>
            <w:bottom w:w="15" w:type="dxa"/>
            <w:right w:w="15" w:type="dxa"/>
          </w:tblCellMar>
        </w:tblPrEx>
        <w:trPr>
          <w:trHeight w:val="510" w:hRule="atLeast"/>
        </w:trPr>
        <w:tc>
          <w:tcPr>
            <w:tcW w:w="648" w:type="dxa"/>
            <w:vMerge w:val="continue"/>
            <w:tcBorders>
              <w:left w:val="single" w:color="000000" w:sz="4" w:space="0"/>
              <w:right w:val="single" w:color="000000" w:sz="4" w:space="0"/>
            </w:tcBorders>
            <w:vAlign w:val="center"/>
          </w:tcPr>
          <w:p w14:paraId="6ED7807F">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64EE4F71">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243CA2F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工作完成时效</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7D5B5B3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是否及时完成慰问工作</w:t>
            </w:r>
          </w:p>
        </w:tc>
        <w:tc>
          <w:tcPr>
            <w:tcW w:w="979" w:type="dxa"/>
            <w:tcBorders>
              <w:top w:val="single" w:color="000000" w:sz="4" w:space="0"/>
              <w:left w:val="single" w:color="000000" w:sz="4" w:space="0"/>
              <w:bottom w:val="single" w:color="000000" w:sz="4" w:space="0"/>
              <w:right w:val="single" w:color="000000" w:sz="4" w:space="0"/>
            </w:tcBorders>
            <w:vAlign w:val="center"/>
          </w:tcPr>
          <w:p w14:paraId="29A04DB8">
            <w:pPr>
              <w:rPr>
                <w:rFonts w:ascii="宋体" w:hAnsi="宋体" w:cs="宋体"/>
                <w:color w:val="000000"/>
                <w:sz w:val="20"/>
                <w:szCs w:val="20"/>
              </w:rPr>
            </w:pPr>
            <w:r>
              <w:rPr>
                <w:rFonts w:hint="eastAsia" w:ascii="宋体" w:hAnsi="宋体" w:cs="宋体"/>
                <w:color w:val="000000"/>
                <w:sz w:val="20"/>
                <w:szCs w:val="20"/>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23CB8EC9">
            <w:pPr>
              <w:rPr>
                <w:rFonts w:ascii="宋体" w:hAnsi="宋体" w:cs="宋体"/>
                <w:color w:val="000000"/>
                <w:sz w:val="20"/>
                <w:szCs w:val="20"/>
              </w:rPr>
            </w:pPr>
            <w:r>
              <w:rPr>
                <w:rFonts w:hint="eastAsia" w:ascii="宋体" w:hAnsi="宋体" w:cs="宋体"/>
                <w:color w:val="000000"/>
                <w:kern w:val="0"/>
                <w:sz w:val="20"/>
                <w:szCs w:val="20"/>
              </w:rPr>
              <w:t>工作要求</w:t>
            </w:r>
          </w:p>
        </w:tc>
      </w:tr>
      <w:tr w14:paraId="18F81EB5">
        <w:tblPrEx>
          <w:tblCellMar>
            <w:top w:w="15" w:type="dxa"/>
            <w:left w:w="15" w:type="dxa"/>
            <w:bottom w:w="15" w:type="dxa"/>
            <w:right w:w="15" w:type="dxa"/>
          </w:tblCellMar>
        </w:tblPrEx>
        <w:trPr>
          <w:trHeight w:val="510" w:hRule="atLeast"/>
        </w:trPr>
        <w:tc>
          <w:tcPr>
            <w:tcW w:w="648" w:type="dxa"/>
            <w:vMerge w:val="continue"/>
            <w:tcBorders>
              <w:left w:val="single" w:color="000000" w:sz="4" w:space="0"/>
              <w:bottom w:val="single" w:color="000000" w:sz="4" w:space="0"/>
              <w:right w:val="single" w:color="000000" w:sz="4" w:space="0"/>
            </w:tcBorders>
            <w:vAlign w:val="center"/>
          </w:tcPr>
          <w:p w14:paraId="058E56D5">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right w:val="single" w:color="000000" w:sz="4" w:space="0"/>
            </w:tcBorders>
            <w:vAlign w:val="center"/>
          </w:tcPr>
          <w:p w14:paraId="476DA5F8">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34CB0103">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人均慰问标准</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67E392BA">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慰问金人均标准</w:t>
            </w:r>
          </w:p>
        </w:tc>
        <w:tc>
          <w:tcPr>
            <w:tcW w:w="979" w:type="dxa"/>
            <w:tcBorders>
              <w:top w:val="single" w:color="000000" w:sz="4" w:space="0"/>
              <w:left w:val="single" w:color="000000" w:sz="4" w:space="0"/>
              <w:bottom w:val="single" w:color="000000" w:sz="4" w:space="0"/>
              <w:right w:val="single" w:color="000000" w:sz="4" w:space="0"/>
            </w:tcBorders>
            <w:vAlign w:val="center"/>
          </w:tcPr>
          <w:p w14:paraId="16F57D69">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≤1000元</w:t>
            </w:r>
          </w:p>
        </w:tc>
        <w:tc>
          <w:tcPr>
            <w:tcW w:w="961" w:type="dxa"/>
            <w:tcBorders>
              <w:top w:val="single" w:color="000000" w:sz="4" w:space="0"/>
              <w:left w:val="single" w:color="000000" w:sz="4" w:space="0"/>
              <w:bottom w:val="single" w:color="000000" w:sz="4" w:space="0"/>
              <w:right w:val="single" w:color="000000" w:sz="4" w:space="0"/>
            </w:tcBorders>
            <w:vAlign w:val="center"/>
          </w:tcPr>
          <w:p w14:paraId="08F56378">
            <w:pPr>
              <w:rPr>
                <w:rFonts w:ascii="宋体" w:hAnsi="宋体" w:cs="宋体"/>
                <w:color w:val="000000"/>
                <w:sz w:val="20"/>
                <w:szCs w:val="20"/>
              </w:rPr>
            </w:pPr>
            <w:r>
              <w:rPr>
                <w:rFonts w:hint="eastAsia" w:ascii="宋体" w:hAnsi="宋体" w:cs="宋体"/>
                <w:color w:val="000000"/>
                <w:kern w:val="0"/>
                <w:sz w:val="20"/>
                <w:szCs w:val="20"/>
              </w:rPr>
              <w:t>工作经验</w:t>
            </w:r>
          </w:p>
        </w:tc>
      </w:tr>
      <w:tr w14:paraId="33111A31">
        <w:tblPrEx>
          <w:tblCellMar>
            <w:top w:w="15" w:type="dxa"/>
            <w:left w:w="15" w:type="dxa"/>
            <w:bottom w:w="15" w:type="dxa"/>
            <w:right w:w="15" w:type="dxa"/>
          </w:tblCellMar>
        </w:tblPrEx>
        <w:trPr>
          <w:trHeight w:val="564" w:hRule="atLeast"/>
        </w:trPr>
        <w:tc>
          <w:tcPr>
            <w:tcW w:w="648" w:type="dxa"/>
            <w:tcBorders>
              <w:left w:val="single" w:color="000000" w:sz="4" w:space="0"/>
              <w:right w:val="single" w:color="000000" w:sz="4" w:space="0"/>
            </w:tcBorders>
            <w:vAlign w:val="center"/>
          </w:tcPr>
          <w:p w14:paraId="39C18CA8">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效果</w:t>
            </w:r>
          </w:p>
          <w:p w14:paraId="665A3BDE">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指标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3750F880">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可持续性影响</w:t>
            </w:r>
          </w:p>
        </w:tc>
        <w:tc>
          <w:tcPr>
            <w:tcW w:w="1315" w:type="dxa"/>
            <w:tcBorders>
              <w:top w:val="single" w:color="000000" w:sz="4" w:space="0"/>
              <w:left w:val="single" w:color="000000" w:sz="4" w:space="0"/>
              <w:bottom w:val="single" w:color="000000" w:sz="4" w:space="0"/>
              <w:right w:val="single" w:color="000000" w:sz="4" w:space="0"/>
            </w:tcBorders>
            <w:vAlign w:val="center"/>
          </w:tcPr>
          <w:p w14:paraId="24F60E6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对受益人员帮助情况</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79791E3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是否对受益人的生活提供了帮助</w:t>
            </w:r>
          </w:p>
        </w:tc>
        <w:tc>
          <w:tcPr>
            <w:tcW w:w="979" w:type="dxa"/>
            <w:tcBorders>
              <w:top w:val="single" w:color="000000" w:sz="4" w:space="0"/>
              <w:left w:val="single" w:color="000000" w:sz="4" w:space="0"/>
              <w:bottom w:val="single" w:color="000000" w:sz="4" w:space="0"/>
              <w:right w:val="single" w:color="000000" w:sz="4" w:space="0"/>
            </w:tcBorders>
            <w:vAlign w:val="center"/>
          </w:tcPr>
          <w:p w14:paraId="525043AC">
            <w:pPr>
              <w:rPr>
                <w:rFonts w:ascii="宋体" w:hAnsi="宋体" w:cs="宋体"/>
                <w:color w:val="000000"/>
                <w:sz w:val="20"/>
                <w:szCs w:val="20"/>
              </w:rPr>
            </w:pPr>
            <w:r>
              <w:rPr>
                <w:rFonts w:hint="eastAsia" w:ascii="宋体" w:hAnsi="宋体" w:cs="宋体"/>
                <w:color w:val="000000"/>
                <w:sz w:val="20"/>
                <w:szCs w:val="20"/>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61291619">
            <w:pPr>
              <w:rPr>
                <w:rFonts w:ascii="宋体" w:hAnsi="宋体" w:cs="宋体"/>
                <w:color w:val="000000"/>
                <w:sz w:val="20"/>
                <w:szCs w:val="20"/>
              </w:rPr>
            </w:pPr>
            <w:r>
              <w:rPr>
                <w:rFonts w:hint="eastAsia" w:ascii="宋体" w:hAnsi="宋体" w:cs="宋体"/>
                <w:color w:val="000000"/>
                <w:kern w:val="0"/>
                <w:sz w:val="20"/>
                <w:szCs w:val="20"/>
              </w:rPr>
              <w:t>工作经验</w:t>
            </w:r>
          </w:p>
        </w:tc>
      </w:tr>
      <w:tr w14:paraId="1BE86CBC">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51873867">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010A4F2D">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27A4C49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被慰问人员满意度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5D7D8E3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被慰问人员满意数量占调查总人数的比例</w:t>
            </w:r>
          </w:p>
        </w:tc>
        <w:tc>
          <w:tcPr>
            <w:tcW w:w="979" w:type="dxa"/>
            <w:tcBorders>
              <w:top w:val="single" w:color="000000" w:sz="4" w:space="0"/>
              <w:left w:val="single" w:color="000000" w:sz="4" w:space="0"/>
              <w:bottom w:val="single" w:color="000000" w:sz="4" w:space="0"/>
              <w:right w:val="single" w:color="000000" w:sz="4" w:space="0"/>
            </w:tcBorders>
            <w:vAlign w:val="center"/>
          </w:tcPr>
          <w:p w14:paraId="69D0D37A">
            <w:pPr>
              <w:rPr>
                <w:rFonts w:ascii="宋体" w:hAnsi="宋体" w:cs="宋体"/>
                <w:color w:val="000000"/>
                <w:sz w:val="20"/>
                <w:szCs w:val="20"/>
              </w:rPr>
            </w:pPr>
            <w:r>
              <w:rPr>
                <w:rFonts w:hint="eastAsia" w:ascii="宋体" w:hAnsi="宋体" w:cs="宋体"/>
                <w:color w:val="000000"/>
                <w:kern w:val="0"/>
                <w:sz w:val="20"/>
                <w:szCs w:val="20"/>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0FDB8D4E">
            <w:pPr>
              <w:rPr>
                <w:rFonts w:ascii="宋体" w:hAnsi="宋体" w:cs="宋体"/>
                <w:color w:val="000000"/>
                <w:sz w:val="20"/>
                <w:szCs w:val="20"/>
              </w:rPr>
            </w:pPr>
            <w:r>
              <w:rPr>
                <w:rFonts w:hint="eastAsia" w:ascii="宋体" w:hAnsi="宋体" w:cs="宋体"/>
                <w:color w:val="000000"/>
                <w:kern w:val="0"/>
                <w:sz w:val="20"/>
                <w:szCs w:val="20"/>
              </w:rPr>
              <w:t>工作经验</w:t>
            </w:r>
          </w:p>
        </w:tc>
      </w:tr>
    </w:tbl>
    <w:p w14:paraId="7FE811FD">
      <w:pPr>
        <w:spacing w:line="580" w:lineRule="exact"/>
        <w:rPr>
          <w:rFonts w:eastAsia="方正仿宋_GBK"/>
          <w:sz w:val="32"/>
          <w:szCs w:val="32"/>
        </w:rPr>
      </w:pPr>
    </w:p>
    <w:p w14:paraId="4835F294">
      <w:pPr>
        <w:spacing w:line="580" w:lineRule="exact"/>
        <w:rPr>
          <w:rFonts w:eastAsia="方正仿宋_GBK"/>
          <w:sz w:val="32"/>
          <w:szCs w:val="32"/>
        </w:rPr>
      </w:pPr>
    </w:p>
    <w:p w14:paraId="201F54EB">
      <w:pPr>
        <w:spacing w:line="580" w:lineRule="exact"/>
        <w:rPr>
          <w:rFonts w:eastAsia="方正仿宋_GBK"/>
          <w:sz w:val="32"/>
          <w:szCs w:val="32"/>
        </w:rPr>
      </w:pPr>
    </w:p>
    <w:p w14:paraId="1A2B726B">
      <w:pPr>
        <w:spacing w:line="580" w:lineRule="exact"/>
        <w:rPr>
          <w:rFonts w:eastAsia="方正仿宋_GBK"/>
          <w:sz w:val="32"/>
          <w:szCs w:val="32"/>
        </w:rPr>
      </w:pPr>
    </w:p>
    <w:p w14:paraId="5EFFB52F">
      <w:pPr>
        <w:spacing w:line="580" w:lineRule="exact"/>
        <w:rPr>
          <w:rFonts w:eastAsia="方正仿宋_GBK"/>
          <w:sz w:val="32"/>
          <w:szCs w:val="32"/>
        </w:rPr>
      </w:pPr>
    </w:p>
    <w:p w14:paraId="5A30C5E0">
      <w:pPr>
        <w:spacing w:line="580" w:lineRule="exact"/>
        <w:rPr>
          <w:rFonts w:eastAsia="方正仿宋_GBK"/>
          <w:sz w:val="32"/>
          <w:szCs w:val="32"/>
        </w:rPr>
      </w:pPr>
    </w:p>
    <w:p w14:paraId="33D168D4">
      <w:pPr>
        <w:spacing w:line="580" w:lineRule="exact"/>
        <w:rPr>
          <w:rFonts w:eastAsia="方正仿宋_GBK"/>
          <w:sz w:val="32"/>
          <w:szCs w:val="32"/>
        </w:rPr>
      </w:pPr>
    </w:p>
    <w:p w14:paraId="1A9A8852">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订阅报刊杂志费项目绩效目标表</w:t>
      </w:r>
    </w:p>
    <w:p w14:paraId="34BE1775">
      <w:pPr>
        <w:spacing w:line="580" w:lineRule="exact"/>
        <w:jc w:val="center"/>
        <w:rPr>
          <w:rFonts w:ascii="方正小标宋_GBK" w:eastAsia="方正小标宋_GBK"/>
          <w:sz w:val="44"/>
          <w:szCs w:val="44"/>
        </w:rPr>
      </w:pPr>
    </w:p>
    <w:tbl>
      <w:tblPr>
        <w:tblStyle w:val="11"/>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14:paraId="09A91511">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2922C5D8">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项目</w:t>
            </w:r>
          </w:p>
          <w:p w14:paraId="7456ADBE">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42C5600D">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442" w:type="dxa"/>
            <w:tcBorders>
              <w:top w:val="single" w:color="000000" w:sz="4" w:space="0"/>
              <w:left w:val="single" w:color="000000" w:sz="4" w:space="0"/>
              <w:bottom w:val="single" w:color="000000" w:sz="4" w:space="0"/>
              <w:right w:val="single" w:color="000000" w:sz="4" w:space="0"/>
            </w:tcBorders>
            <w:vAlign w:val="center"/>
          </w:tcPr>
          <w:p w14:paraId="141D90A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7C0E5C5A">
            <w:pPr>
              <w:jc w:val="center"/>
              <w:rPr>
                <w:rFonts w:ascii="宋体" w:hAnsi="宋体" w:cs="宋体"/>
                <w:color w:val="000000"/>
                <w:sz w:val="20"/>
                <w:szCs w:val="20"/>
              </w:rPr>
            </w:pPr>
            <w:r>
              <w:rPr>
                <w:rFonts w:hint="eastAsia" w:ascii="宋体" w:hAnsi="宋体" w:cs="宋体"/>
                <w:color w:val="000000"/>
                <w:sz w:val="20"/>
                <w:szCs w:val="20"/>
              </w:rPr>
              <w:t>订阅报刊杂志费</w:t>
            </w:r>
          </w:p>
        </w:tc>
      </w:tr>
      <w:tr w14:paraId="633AD56F">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0A6191A2">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14:paraId="23254D0F">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14:paraId="045FEA31">
            <w:pPr>
              <w:rPr>
                <w:rFonts w:ascii="宋体" w:hAnsi="宋体" w:cs="宋体"/>
                <w:color w:val="000000"/>
                <w:sz w:val="20"/>
                <w:szCs w:val="20"/>
              </w:rPr>
            </w:pPr>
            <w:r>
              <w:rPr>
                <w:rFonts w:hint="eastAsia" w:ascii="宋体" w:hAnsi="宋体" w:cs="宋体"/>
                <w:color w:val="000000"/>
                <w:sz w:val="20"/>
                <w:szCs w:val="20"/>
              </w:rPr>
              <w:t>80万元</w:t>
            </w:r>
          </w:p>
        </w:tc>
        <w:tc>
          <w:tcPr>
            <w:tcW w:w="1442" w:type="dxa"/>
            <w:tcBorders>
              <w:top w:val="single" w:color="000000" w:sz="4" w:space="0"/>
              <w:left w:val="single" w:color="000000" w:sz="4" w:space="0"/>
              <w:bottom w:val="single" w:color="000000" w:sz="4" w:space="0"/>
              <w:right w:val="single" w:color="000000" w:sz="4" w:space="0"/>
            </w:tcBorders>
            <w:vAlign w:val="center"/>
          </w:tcPr>
          <w:p w14:paraId="563BF74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635BFAEE">
            <w:pPr>
              <w:rPr>
                <w:rFonts w:ascii="宋体" w:hAnsi="宋体" w:cs="宋体"/>
                <w:color w:val="000000"/>
                <w:sz w:val="20"/>
                <w:szCs w:val="20"/>
              </w:rPr>
            </w:pPr>
            <w:r>
              <w:rPr>
                <w:rFonts w:hint="eastAsia" w:ascii="宋体" w:hAnsi="宋体" w:cs="宋体"/>
                <w:color w:val="000000"/>
                <w:sz w:val="20"/>
                <w:szCs w:val="20"/>
              </w:rPr>
              <w:t>80万元</w:t>
            </w:r>
          </w:p>
        </w:tc>
        <w:tc>
          <w:tcPr>
            <w:tcW w:w="1423" w:type="dxa"/>
            <w:tcBorders>
              <w:top w:val="single" w:color="000000" w:sz="4" w:space="0"/>
              <w:left w:val="single" w:color="000000" w:sz="4" w:space="0"/>
              <w:bottom w:val="single" w:color="000000" w:sz="4" w:space="0"/>
              <w:right w:val="single" w:color="000000" w:sz="4" w:space="0"/>
            </w:tcBorders>
            <w:vAlign w:val="center"/>
          </w:tcPr>
          <w:p w14:paraId="32CC4AA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2EACD53B">
            <w:pPr>
              <w:widowControl/>
              <w:jc w:val="center"/>
              <w:textAlignment w:val="center"/>
              <w:rPr>
                <w:rFonts w:ascii="宋体" w:hAnsi="宋体" w:cs="宋体"/>
                <w:color w:val="000000"/>
                <w:sz w:val="20"/>
                <w:szCs w:val="20"/>
              </w:rPr>
            </w:pPr>
          </w:p>
        </w:tc>
      </w:tr>
      <w:tr w14:paraId="370A42FA">
        <w:tblPrEx>
          <w:tblCellMar>
            <w:top w:w="15" w:type="dxa"/>
            <w:left w:w="15" w:type="dxa"/>
            <w:bottom w:w="15" w:type="dxa"/>
            <w:right w:w="15" w:type="dxa"/>
          </w:tblCellMar>
        </w:tblPrEx>
        <w:trPr>
          <w:trHeight w:val="397"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7423E3DA">
            <w:pPr>
              <w:widowControl/>
              <w:jc w:val="center"/>
              <w:textAlignment w:val="center"/>
              <w:rPr>
                <w:rFonts w:ascii="宋体" w:hAnsi="宋体" w:cs="宋体"/>
                <w:b/>
                <w:bCs/>
                <w:color w:val="000000"/>
                <w:kern w:val="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14:paraId="3C1F38ED">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主要用于订阅党报党刊等。</w:t>
            </w:r>
          </w:p>
        </w:tc>
      </w:tr>
      <w:tr w14:paraId="448C7B94">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05ABC367">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5B788EC2">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14:paraId="58EDF18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4678EA2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4A5D525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12月底</w:t>
            </w:r>
          </w:p>
        </w:tc>
      </w:tr>
      <w:tr w14:paraId="4CAD4310">
        <w:tblPrEx>
          <w:tblCellMar>
            <w:top w:w="15" w:type="dxa"/>
            <w:left w:w="15" w:type="dxa"/>
            <w:bottom w:w="15" w:type="dxa"/>
            <w:right w:w="15" w:type="dxa"/>
          </w:tblCellMar>
        </w:tblPrEx>
        <w:trPr>
          <w:trHeight w:val="441"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4BC2E143">
            <w:pPr>
              <w:widowControl/>
              <w:jc w:val="center"/>
              <w:textAlignment w:val="center"/>
              <w:rPr>
                <w:rFonts w:ascii="宋体" w:hAnsi="宋体" w:cs="宋体"/>
                <w:b/>
                <w:bCs/>
                <w:color w:val="000000"/>
                <w:kern w:val="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1E1A651E">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442" w:type="dxa"/>
            <w:tcBorders>
              <w:top w:val="single" w:color="000000" w:sz="4" w:space="0"/>
              <w:left w:val="single" w:color="000000" w:sz="4" w:space="0"/>
              <w:bottom w:val="single" w:color="000000" w:sz="4" w:space="0"/>
              <w:right w:val="single" w:color="000000" w:sz="4" w:space="0"/>
            </w:tcBorders>
            <w:vAlign w:val="center"/>
          </w:tcPr>
          <w:p w14:paraId="78D09F2B">
            <w:pPr>
              <w:jc w:val="center"/>
              <w:rPr>
                <w:rFonts w:ascii="宋体" w:hAnsi="宋体" w:cs="宋体"/>
                <w:color w:val="000000"/>
                <w:sz w:val="20"/>
                <w:szCs w:val="20"/>
              </w:rPr>
            </w:pPr>
            <w:r>
              <w:rPr>
                <w:rFonts w:hint="eastAsia" w:ascii="宋体" w:hAnsi="宋体" w:cs="宋体"/>
                <w:color w:val="000000"/>
                <w:sz w:val="20"/>
                <w:szCs w:val="20"/>
              </w:rPr>
              <w:t>10</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2BF16409">
            <w:pPr>
              <w:jc w:val="center"/>
              <w:rPr>
                <w:rFonts w:ascii="宋体" w:hAnsi="宋体" w:cs="宋体"/>
                <w:color w:val="000000"/>
                <w:sz w:val="20"/>
                <w:szCs w:val="20"/>
              </w:rPr>
            </w:pPr>
            <w:r>
              <w:rPr>
                <w:rFonts w:hint="eastAsia" w:ascii="宋体" w:hAnsi="宋体" w:cs="宋体"/>
                <w:color w:val="000000"/>
                <w:sz w:val="20"/>
                <w:szCs w:val="20"/>
              </w:rPr>
              <w:t>10</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04F89A0E">
            <w:pPr>
              <w:jc w:val="center"/>
              <w:rPr>
                <w:rFonts w:ascii="宋体" w:hAnsi="宋体" w:cs="宋体"/>
                <w:color w:val="000000"/>
                <w:sz w:val="20"/>
                <w:szCs w:val="20"/>
              </w:rPr>
            </w:pPr>
            <w:r>
              <w:rPr>
                <w:rFonts w:hint="eastAsia" w:ascii="宋体" w:hAnsi="宋体" w:cs="宋体"/>
                <w:color w:val="000000"/>
                <w:sz w:val="20"/>
                <w:szCs w:val="20"/>
              </w:rPr>
              <w:t>100</w:t>
            </w:r>
          </w:p>
        </w:tc>
      </w:tr>
      <w:tr w14:paraId="427931C7">
        <w:tblPrEx>
          <w:tblCellMar>
            <w:top w:w="15" w:type="dxa"/>
            <w:left w:w="15" w:type="dxa"/>
            <w:bottom w:w="15" w:type="dxa"/>
            <w:right w:w="15" w:type="dxa"/>
          </w:tblCellMar>
        </w:tblPrEx>
        <w:trPr>
          <w:trHeight w:val="52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06C858FF">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绩效</w:t>
            </w:r>
          </w:p>
          <w:p w14:paraId="6B4E5A4B">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目标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243DC1C7">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24F49DD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保证管委会正常工作的运行</w:t>
            </w:r>
          </w:p>
        </w:tc>
      </w:tr>
      <w:tr w14:paraId="068567C3">
        <w:tblPrEx>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261DBB16">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1A9C5348">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33921E4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及时完成省市下达任务</w:t>
            </w:r>
          </w:p>
        </w:tc>
      </w:tr>
      <w:tr w14:paraId="4E5434CF">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6E74075B">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一级</w:t>
            </w:r>
          </w:p>
          <w:p w14:paraId="20D310B9">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14:paraId="58A31AF4">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6EFE169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28D08AD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绩效指标描述</w:t>
            </w:r>
          </w:p>
        </w:tc>
        <w:tc>
          <w:tcPr>
            <w:tcW w:w="979" w:type="dxa"/>
            <w:vMerge w:val="restart"/>
            <w:tcBorders>
              <w:top w:val="single" w:color="000000" w:sz="4" w:space="0"/>
              <w:left w:val="single" w:color="000000" w:sz="4" w:space="0"/>
              <w:bottom w:val="single" w:color="000000" w:sz="4" w:space="0"/>
            </w:tcBorders>
            <w:vAlign w:val="center"/>
          </w:tcPr>
          <w:p w14:paraId="35FBCAF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7B2B623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指标值确定依据</w:t>
            </w:r>
          </w:p>
        </w:tc>
      </w:tr>
      <w:tr w14:paraId="2DB04B29">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4B489846">
            <w:pPr>
              <w:widowControl/>
              <w:jc w:val="center"/>
              <w:textAlignment w:val="center"/>
              <w:rPr>
                <w:rFonts w:ascii="宋体" w:hAnsi="宋体" w:cs="宋体"/>
                <w:b/>
                <w:bCs/>
                <w:color w:val="000000"/>
                <w:kern w:val="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45623FB0">
            <w:pPr>
              <w:widowControl/>
              <w:jc w:val="center"/>
              <w:textAlignment w:val="center"/>
              <w:rPr>
                <w:rFonts w:ascii="宋体" w:hAnsi="宋体" w:cs="宋体"/>
                <w:color w:val="000000"/>
                <w:kern w:val="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11ECA5A6">
            <w:pPr>
              <w:jc w:val="center"/>
              <w:rPr>
                <w:rFonts w:ascii="宋体" w:hAnsi="宋体" w:cs="宋体"/>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F4C7AE4">
            <w:pPr>
              <w:jc w:val="center"/>
              <w:rPr>
                <w:rFonts w:ascii="宋体" w:hAnsi="宋体" w:cs="宋体"/>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14:paraId="664C4A6F">
            <w:pPr>
              <w:jc w:val="center"/>
              <w:rPr>
                <w:rFonts w:ascii="宋体" w:hAnsi="宋体" w:cs="宋体"/>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059E154E">
            <w:pPr>
              <w:jc w:val="center"/>
              <w:rPr>
                <w:rFonts w:ascii="宋体" w:hAnsi="宋体" w:cs="宋体"/>
                <w:color w:val="000000"/>
                <w:sz w:val="20"/>
                <w:szCs w:val="20"/>
              </w:rPr>
            </w:pPr>
          </w:p>
        </w:tc>
      </w:tr>
      <w:tr w14:paraId="10FE6892">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2BE021A8">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产出</w:t>
            </w:r>
          </w:p>
          <w:p w14:paraId="1114F77C">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指标 </w:t>
            </w:r>
          </w:p>
        </w:tc>
        <w:tc>
          <w:tcPr>
            <w:tcW w:w="1106" w:type="dxa"/>
            <w:tcBorders>
              <w:top w:val="single" w:color="000000" w:sz="4" w:space="0"/>
              <w:left w:val="single" w:color="000000" w:sz="4" w:space="0"/>
              <w:right w:val="single" w:color="000000" w:sz="4" w:space="0"/>
            </w:tcBorders>
            <w:vAlign w:val="center"/>
          </w:tcPr>
          <w:p w14:paraId="41876BB6">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3D0EEBD7">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市下达任务完成率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3C8FF3F4">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市下达任务完成率</w:t>
            </w:r>
          </w:p>
        </w:tc>
        <w:tc>
          <w:tcPr>
            <w:tcW w:w="979" w:type="dxa"/>
            <w:tcBorders>
              <w:top w:val="single" w:color="000000" w:sz="4" w:space="0"/>
              <w:left w:val="single" w:color="000000" w:sz="4" w:space="0"/>
              <w:bottom w:val="single" w:color="000000" w:sz="4" w:space="0"/>
              <w:right w:val="single" w:color="000000" w:sz="4" w:space="0"/>
            </w:tcBorders>
            <w:vAlign w:val="center"/>
          </w:tcPr>
          <w:p w14:paraId="1E49501E">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00822FF8">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文件要求</w:t>
            </w:r>
          </w:p>
        </w:tc>
      </w:tr>
      <w:tr w14:paraId="5366F7D7">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66C2CACF">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3BA34EB1">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4207A067">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订阅出现差错数量</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6BEC2674">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订阅出现差错数量</w:t>
            </w:r>
          </w:p>
        </w:tc>
        <w:tc>
          <w:tcPr>
            <w:tcW w:w="979" w:type="dxa"/>
            <w:tcBorders>
              <w:top w:val="single" w:color="000000" w:sz="4" w:space="0"/>
              <w:left w:val="single" w:color="000000" w:sz="4" w:space="0"/>
              <w:bottom w:val="single" w:color="000000" w:sz="4" w:space="0"/>
              <w:right w:val="single" w:color="000000" w:sz="4" w:space="0"/>
            </w:tcBorders>
            <w:vAlign w:val="center"/>
          </w:tcPr>
          <w:p w14:paraId="4DCE872F">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961" w:type="dxa"/>
            <w:tcBorders>
              <w:top w:val="single" w:color="000000" w:sz="4" w:space="0"/>
              <w:left w:val="single" w:color="000000" w:sz="4" w:space="0"/>
              <w:bottom w:val="single" w:color="000000" w:sz="4" w:space="0"/>
              <w:right w:val="single" w:color="000000" w:sz="4" w:space="0"/>
            </w:tcBorders>
            <w:vAlign w:val="center"/>
          </w:tcPr>
          <w:p w14:paraId="564D67C5">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r w14:paraId="07D9890A">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1F2A7F5D">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5B76554F">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52B5F9C5">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订阅完成时效</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3A31160C">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是否按时限要求完成订阅</w:t>
            </w:r>
          </w:p>
        </w:tc>
        <w:tc>
          <w:tcPr>
            <w:tcW w:w="979" w:type="dxa"/>
            <w:tcBorders>
              <w:top w:val="single" w:color="000000" w:sz="4" w:space="0"/>
              <w:left w:val="single" w:color="000000" w:sz="4" w:space="0"/>
              <w:bottom w:val="single" w:color="000000" w:sz="4" w:space="0"/>
              <w:right w:val="single" w:color="000000" w:sz="4" w:space="0"/>
            </w:tcBorders>
            <w:vAlign w:val="center"/>
          </w:tcPr>
          <w:p w14:paraId="4AA1197B">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32790085">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文件要求</w:t>
            </w:r>
          </w:p>
        </w:tc>
      </w:tr>
      <w:tr w14:paraId="40E21862">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06517692">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right w:val="single" w:color="000000" w:sz="4" w:space="0"/>
            </w:tcBorders>
            <w:vAlign w:val="center"/>
          </w:tcPr>
          <w:p w14:paraId="66A18C87">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5A5F8A89">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预算资金完成率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4CC76E79">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预算资金完成率</w:t>
            </w:r>
          </w:p>
        </w:tc>
        <w:tc>
          <w:tcPr>
            <w:tcW w:w="979" w:type="dxa"/>
            <w:tcBorders>
              <w:top w:val="single" w:color="000000" w:sz="4" w:space="0"/>
              <w:left w:val="single" w:color="000000" w:sz="4" w:space="0"/>
              <w:bottom w:val="single" w:color="000000" w:sz="4" w:space="0"/>
              <w:right w:val="single" w:color="000000" w:sz="4" w:space="0"/>
            </w:tcBorders>
            <w:vAlign w:val="center"/>
          </w:tcPr>
          <w:p w14:paraId="1531F9C3">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≥95%</w:t>
            </w:r>
          </w:p>
        </w:tc>
        <w:tc>
          <w:tcPr>
            <w:tcW w:w="961" w:type="dxa"/>
            <w:tcBorders>
              <w:top w:val="single" w:color="000000" w:sz="4" w:space="0"/>
              <w:left w:val="single" w:color="000000" w:sz="4" w:space="0"/>
              <w:bottom w:val="single" w:color="000000" w:sz="4" w:space="0"/>
              <w:right w:val="single" w:color="000000" w:sz="4" w:space="0"/>
            </w:tcBorders>
            <w:vAlign w:val="center"/>
          </w:tcPr>
          <w:p w14:paraId="643B6931">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r w14:paraId="7ACC937D">
        <w:tblPrEx>
          <w:tblCellMar>
            <w:top w:w="15" w:type="dxa"/>
            <w:left w:w="15" w:type="dxa"/>
            <w:bottom w:w="15" w:type="dxa"/>
            <w:right w:w="15" w:type="dxa"/>
          </w:tblCellMar>
        </w:tblPrEx>
        <w:trPr>
          <w:trHeight w:val="510" w:hRule="atLeast"/>
        </w:trPr>
        <w:tc>
          <w:tcPr>
            <w:tcW w:w="648" w:type="dxa"/>
            <w:vMerge w:val="restart"/>
            <w:tcBorders>
              <w:top w:val="single" w:color="000000" w:sz="4" w:space="0"/>
              <w:left w:val="single" w:color="000000" w:sz="4" w:space="0"/>
              <w:right w:val="single" w:color="000000" w:sz="4" w:space="0"/>
            </w:tcBorders>
            <w:vAlign w:val="center"/>
          </w:tcPr>
          <w:p w14:paraId="2B206699">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效果</w:t>
            </w:r>
          </w:p>
          <w:p w14:paraId="02356571">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指标</w:t>
            </w:r>
          </w:p>
        </w:tc>
        <w:tc>
          <w:tcPr>
            <w:tcW w:w="1106" w:type="dxa"/>
            <w:tcBorders>
              <w:top w:val="single" w:color="000000" w:sz="4" w:space="0"/>
              <w:left w:val="single" w:color="000000" w:sz="4" w:space="0"/>
              <w:right w:val="single" w:color="000000" w:sz="4" w:space="0"/>
            </w:tcBorders>
            <w:vAlign w:val="center"/>
          </w:tcPr>
          <w:p w14:paraId="681BA2C8">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经济效益指标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0583C21E">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受阅读局办覆盖率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78884D0A">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是否覆盖区内所有局办</w:t>
            </w:r>
          </w:p>
        </w:tc>
        <w:tc>
          <w:tcPr>
            <w:tcW w:w="979" w:type="dxa"/>
            <w:tcBorders>
              <w:top w:val="single" w:color="000000" w:sz="4" w:space="0"/>
              <w:left w:val="single" w:color="000000" w:sz="4" w:space="0"/>
              <w:bottom w:val="single" w:color="000000" w:sz="4" w:space="0"/>
              <w:right w:val="single" w:color="000000" w:sz="4" w:space="0"/>
            </w:tcBorders>
            <w:vAlign w:val="center"/>
          </w:tcPr>
          <w:p w14:paraId="10752112">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64043392">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r w14:paraId="42EACBA7">
        <w:tblPrEx>
          <w:tblCellMar>
            <w:top w:w="15" w:type="dxa"/>
            <w:left w:w="15" w:type="dxa"/>
            <w:bottom w:w="15" w:type="dxa"/>
            <w:right w:w="15" w:type="dxa"/>
          </w:tblCellMar>
        </w:tblPrEx>
        <w:trPr>
          <w:trHeight w:val="510" w:hRule="atLeast"/>
        </w:trPr>
        <w:tc>
          <w:tcPr>
            <w:tcW w:w="648" w:type="dxa"/>
            <w:vMerge w:val="continue"/>
            <w:tcBorders>
              <w:left w:val="single" w:color="000000" w:sz="4" w:space="0"/>
              <w:right w:val="single" w:color="000000" w:sz="4" w:space="0"/>
            </w:tcBorders>
            <w:vAlign w:val="center"/>
          </w:tcPr>
          <w:p w14:paraId="3E9B9CF8">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right w:val="single" w:color="000000" w:sz="4" w:space="0"/>
            </w:tcBorders>
            <w:vAlign w:val="center"/>
          </w:tcPr>
          <w:p w14:paraId="126649E6">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社会效益指标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586FBB53">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对受阅读人员影响</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40FD65E6">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是否对其工作提供了帮助</w:t>
            </w:r>
          </w:p>
        </w:tc>
        <w:tc>
          <w:tcPr>
            <w:tcW w:w="979" w:type="dxa"/>
            <w:tcBorders>
              <w:top w:val="single" w:color="000000" w:sz="4" w:space="0"/>
              <w:left w:val="single" w:color="000000" w:sz="4" w:space="0"/>
              <w:bottom w:val="single" w:color="000000" w:sz="4" w:space="0"/>
              <w:right w:val="single" w:color="000000" w:sz="4" w:space="0"/>
            </w:tcBorders>
            <w:vAlign w:val="center"/>
          </w:tcPr>
          <w:p w14:paraId="7465CD67">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45D4D6C3">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r w14:paraId="2162DCE6">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1A6ECFFC">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4612BB9A">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132F617B">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受访人员满意度（%）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19362070">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受访人员满意数量占调查总人数的比率</w:t>
            </w:r>
          </w:p>
        </w:tc>
        <w:tc>
          <w:tcPr>
            <w:tcW w:w="979" w:type="dxa"/>
            <w:tcBorders>
              <w:top w:val="single" w:color="000000" w:sz="4" w:space="0"/>
              <w:left w:val="single" w:color="000000" w:sz="4" w:space="0"/>
              <w:bottom w:val="single" w:color="000000" w:sz="4" w:space="0"/>
              <w:right w:val="single" w:color="000000" w:sz="4" w:space="0"/>
            </w:tcBorders>
            <w:vAlign w:val="center"/>
          </w:tcPr>
          <w:p w14:paraId="1C125F89">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61ABC64D">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bl>
    <w:p w14:paraId="4CF7850B">
      <w:pPr>
        <w:spacing w:line="580" w:lineRule="exact"/>
        <w:rPr>
          <w:rFonts w:eastAsia="方正仿宋_GBK"/>
          <w:sz w:val="32"/>
          <w:szCs w:val="32"/>
        </w:rPr>
      </w:pPr>
    </w:p>
    <w:p w14:paraId="44333EA5">
      <w:pPr>
        <w:spacing w:line="580" w:lineRule="exact"/>
        <w:rPr>
          <w:rFonts w:eastAsia="方正仿宋_GBK"/>
          <w:sz w:val="32"/>
          <w:szCs w:val="32"/>
        </w:rPr>
      </w:pPr>
    </w:p>
    <w:p w14:paraId="2A510386">
      <w:pPr>
        <w:spacing w:line="580" w:lineRule="exact"/>
        <w:rPr>
          <w:rFonts w:eastAsia="方正仿宋_GBK"/>
          <w:sz w:val="32"/>
          <w:szCs w:val="32"/>
        </w:rPr>
      </w:pPr>
    </w:p>
    <w:p w14:paraId="079C08D4">
      <w:pPr>
        <w:spacing w:line="580" w:lineRule="exact"/>
        <w:rPr>
          <w:rFonts w:eastAsia="方正仿宋_GBK"/>
          <w:sz w:val="32"/>
          <w:szCs w:val="32"/>
        </w:rPr>
      </w:pPr>
    </w:p>
    <w:p w14:paraId="413A8EAD">
      <w:pPr>
        <w:spacing w:line="580" w:lineRule="exact"/>
        <w:rPr>
          <w:rFonts w:eastAsia="方正仿宋_GBK"/>
          <w:sz w:val="32"/>
          <w:szCs w:val="32"/>
        </w:rPr>
      </w:pPr>
    </w:p>
    <w:p w14:paraId="27636A2C">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信息网络运行、维护费与改造升级</w:t>
      </w:r>
    </w:p>
    <w:p w14:paraId="70C13FF9">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资金项目绩效目标表</w:t>
      </w:r>
    </w:p>
    <w:p w14:paraId="2155B286">
      <w:pPr>
        <w:spacing w:line="580" w:lineRule="exact"/>
        <w:jc w:val="center"/>
        <w:rPr>
          <w:rFonts w:ascii="方正小标宋_GBK" w:eastAsia="方正小标宋_GBK"/>
          <w:sz w:val="44"/>
          <w:szCs w:val="44"/>
        </w:rPr>
      </w:pPr>
    </w:p>
    <w:tbl>
      <w:tblPr>
        <w:tblStyle w:val="11"/>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14:paraId="3E034A15">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77932C44">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项目</w:t>
            </w:r>
          </w:p>
          <w:p w14:paraId="7BECC122">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1865ECB7">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442" w:type="dxa"/>
            <w:tcBorders>
              <w:top w:val="single" w:color="000000" w:sz="4" w:space="0"/>
              <w:left w:val="single" w:color="000000" w:sz="4" w:space="0"/>
              <w:bottom w:val="single" w:color="000000" w:sz="4" w:space="0"/>
              <w:right w:val="single" w:color="000000" w:sz="4" w:space="0"/>
            </w:tcBorders>
            <w:vAlign w:val="center"/>
          </w:tcPr>
          <w:p w14:paraId="50FE68C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5C6E9DB6">
            <w:pPr>
              <w:jc w:val="center"/>
              <w:rPr>
                <w:rFonts w:ascii="宋体" w:hAnsi="宋体" w:cs="宋体"/>
                <w:color w:val="000000"/>
                <w:sz w:val="20"/>
                <w:szCs w:val="20"/>
              </w:rPr>
            </w:pPr>
            <w:r>
              <w:rPr>
                <w:rFonts w:hint="eastAsia" w:ascii="宋体" w:hAnsi="宋体" w:cs="宋体"/>
                <w:color w:val="000000"/>
                <w:sz w:val="20"/>
                <w:szCs w:val="20"/>
              </w:rPr>
              <w:t>信息网络运行、维护费及改造升级资金</w:t>
            </w:r>
          </w:p>
        </w:tc>
      </w:tr>
      <w:tr w14:paraId="6C05CA2B">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28ACA973">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14:paraId="46902C22">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14:paraId="3358D82C">
            <w:pPr>
              <w:rPr>
                <w:rFonts w:ascii="宋体" w:hAnsi="宋体" w:cs="宋体"/>
                <w:color w:val="000000"/>
                <w:sz w:val="20"/>
                <w:szCs w:val="20"/>
              </w:rPr>
            </w:pPr>
            <w:r>
              <w:rPr>
                <w:rFonts w:hint="eastAsia" w:ascii="宋体" w:hAnsi="宋体" w:cs="宋体"/>
                <w:color w:val="000000"/>
                <w:sz w:val="20"/>
                <w:szCs w:val="20"/>
              </w:rPr>
              <w:t>300万元</w:t>
            </w:r>
          </w:p>
        </w:tc>
        <w:tc>
          <w:tcPr>
            <w:tcW w:w="1442" w:type="dxa"/>
            <w:tcBorders>
              <w:top w:val="single" w:color="000000" w:sz="4" w:space="0"/>
              <w:left w:val="single" w:color="000000" w:sz="4" w:space="0"/>
              <w:bottom w:val="single" w:color="000000" w:sz="4" w:space="0"/>
              <w:right w:val="single" w:color="000000" w:sz="4" w:space="0"/>
            </w:tcBorders>
            <w:vAlign w:val="center"/>
          </w:tcPr>
          <w:p w14:paraId="45C86A2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28E82E44">
            <w:pPr>
              <w:rPr>
                <w:rFonts w:ascii="宋体" w:hAnsi="宋体" w:cs="宋体"/>
                <w:color w:val="000000"/>
                <w:sz w:val="20"/>
                <w:szCs w:val="20"/>
              </w:rPr>
            </w:pPr>
            <w:r>
              <w:rPr>
                <w:rFonts w:hint="eastAsia" w:ascii="宋体" w:hAnsi="宋体" w:cs="宋体"/>
                <w:color w:val="000000"/>
                <w:sz w:val="20"/>
                <w:szCs w:val="20"/>
              </w:rPr>
              <w:t>300万元</w:t>
            </w:r>
          </w:p>
        </w:tc>
        <w:tc>
          <w:tcPr>
            <w:tcW w:w="1423" w:type="dxa"/>
            <w:tcBorders>
              <w:top w:val="single" w:color="000000" w:sz="4" w:space="0"/>
              <w:left w:val="single" w:color="000000" w:sz="4" w:space="0"/>
              <w:bottom w:val="single" w:color="000000" w:sz="4" w:space="0"/>
              <w:right w:val="single" w:color="000000" w:sz="4" w:space="0"/>
            </w:tcBorders>
            <w:vAlign w:val="center"/>
          </w:tcPr>
          <w:p w14:paraId="25D2096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2130B119">
            <w:pPr>
              <w:widowControl/>
              <w:jc w:val="center"/>
              <w:textAlignment w:val="center"/>
              <w:rPr>
                <w:rFonts w:ascii="宋体" w:hAnsi="宋体" w:cs="宋体"/>
                <w:color w:val="000000"/>
                <w:sz w:val="20"/>
                <w:szCs w:val="20"/>
              </w:rPr>
            </w:pPr>
          </w:p>
        </w:tc>
      </w:tr>
      <w:tr w14:paraId="58DBD16F">
        <w:tblPrEx>
          <w:tblCellMar>
            <w:top w:w="15" w:type="dxa"/>
            <w:left w:w="15" w:type="dxa"/>
            <w:bottom w:w="15" w:type="dxa"/>
            <w:right w:w="15" w:type="dxa"/>
          </w:tblCellMar>
        </w:tblPrEx>
        <w:trPr>
          <w:trHeight w:val="397"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447BD26C">
            <w:pPr>
              <w:widowControl/>
              <w:jc w:val="center"/>
              <w:textAlignment w:val="center"/>
              <w:rPr>
                <w:rFonts w:ascii="宋体" w:hAnsi="宋体" w:cs="宋体"/>
                <w:b/>
                <w:bCs/>
                <w:color w:val="000000"/>
                <w:kern w:val="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14:paraId="77ADDB2A">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主要包括：1.通信服务费及日常维护升级50万元；2.网站升级改造35万元：现有系统已用7年，不适合目前的政务公开需要，网站服务器需要更换，增加网页防篡改系统和Web应用安全防护系统；3.办公平台升级费用65万元：按照安可替代要求，对软件和服务器等更新升级；4.网络安全升级改造费用150万元：按照信息网络等级保护2.0要求对政务外网整体安全进行升级加固、办公平台及网站平台安全防护等。</w:t>
            </w:r>
          </w:p>
        </w:tc>
      </w:tr>
      <w:tr w14:paraId="2637CA4C">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4D5320E8">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5C6E367A">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14:paraId="56F6A00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0833386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7B23A29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12月底</w:t>
            </w:r>
          </w:p>
        </w:tc>
      </w:tr>
      <w:tr w14:paraId="6236DA61">
        <w:tblPrEx>
          <w:tblCellMar>
            <w:top w:w="15" w:type="dxa"/>
            <w:left w:w="15" w:type="dxa"/>
            <w:bottom w:w="15" w:type="dxa"/>
            <w:right w:w="15" w:type="dxa"/>
          </w:tblCellMar>
        </w:tblPrEx>
        <w:trPr>
          <w:trHeight w:val="441"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0B77D6EF">
            <w:pPr>
              <w:widowControl/>
              <w:jc w:val="center"/>
              <w:textAlignment w:val="center"/>
              <w:rPr>
                <w:rFonts w:ascii="宋体" w:hAnsi="宋体" w:cs="宋体"/>
                <w:b/>
                <w:bCs/>
                <w:color w:val="000000"/>
                <w:kern w:val="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631E6BE4">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442" w:type="dxa"/>
            <w:tcBorders>
              <w:top w:val="single" w:color="000000" w:sz="4" w:space="0"/>
              <w:left w:val="single" w:color="000000" w:sz="4" w:space="0"/>
              <w:bottom w:val="single" w:color="000000" w:sz="4" w:space="0"/>
              <w:right w:val="single" w:color="000000" w:sz="4" w:space="0"/>
            </w:tcBorders>
            <w:vAlign w:val="center"/>
          </w:tcPr>
          <w:p w14:paraId="6F659549">
            <w:pPr>
              <w:jc w:val="center"/>
              <w:rPr>
                <w:rFonts w:ascii="宋体" w:hAnsi="宋体" w:cs="宋体"/>
                <w:color w:val="000000"/>
                <w:sz w:val="20"/>
                <w:szCs w:val="20"/>
              </w:rPr>
            </w:pPr>
            <w:r>
              <w:rPr>
                <w:rFonts w:hint="eastAsia" w:ascii="宋体" w:hAnsi="宋体" w:cs="宋体"/>
                <w:color w:val="000000"/>
                <w:sz w:val="20"/>
                <w:szCs w:val="20"/>
              </w:rPr>
              <w:t>50</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018A5713">
            <w:pPr>
              <w:jc w:val="center"/>
              <w:rPr>
                <w:rFonts w:ascii="宋体" w:hAnsi="宋体" w:cs="宋体"/>
                <w:color w:val="000000"/>
                <w:sz w:val="20"/>
                <w:szCs w:val="20"/>
              </w:rPr>
            </w:pPr>
            <w:r>
              <w:rPr>
                <w:rFonts w:hint="eastAsia" w:ascii="宋体" w:hAnsi="宋体" w:cs="宋体"/>
                <w:color w:val="000000"/>
                <w:sz w:val="20"/>
                <w:szCs w:val="20"/>
              </w:rPr>
              <w:t>70</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6C1AC062">
            <w:pPr>
              <w:jc w:val="center"/>
              <w:rPr>
                <w:rFonts w:ascii="宋体" w:hAnsi="宋体" w:cs="宋体"/>
                <w:color w:val="000000"/>
                <w:sz w:val="20"/>
                <w:szCs w:val="20"/>
              </w:rPr>
            </w:pPr>
            <w:r>
              <w:rPr>
                <w:rFonts w:hint="eastAsia" w:ascii="宋体" w:hAnsi="宋体" w:cs="宋体"/>
                <w:color w:val="000000"/>
                <w:sz w:val="20"/>
                <w:szCs w:val="20"/>
              </w:rPr>
              <w:t>100</w:t>
            </w:r>
          </w:p>
        </w:tc>
      </w:tr>
      <w:tr w14:paraId="738E9A4B">
        <w:tblPrEx>
          <w:tblCellMar>
            <w:top w:w="15" w:type="dxa"/>
            <w:left w:w="15" w:type="dxa"/>
            <w:bottom w:w="15" w:type="dxa"/>
            <w:right w:w="15" w:type="dxa"/>
          </w:tblCellMar>
        </w:tblPrEx>
        <w:trPr>
          <w:trHeight w:val="52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348608DD">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绩效</w:t>
            </w:r>
          </w:p>
          <w:p w14:paraId="62972B34">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目标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1F691911">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18F08EB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保证管委会电子政务网络安全高效运行，政务公开及办公平台软硬件系统安全高效运行，网络安全和信息化工作按要求开展。</w:t>
            </w:r>
          </w:p>
        </w:tc>
      </w:tr>
      <w:tr w14:paraId="7CBDB2E5">
        <w:tblPrEx>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1A5445D4">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24DFC5BE">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3AC70A8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保证高新区其他与电子政务、网络安全和信息化、政务公开等相关工作高质量开展。</w:t>
            </w:r>
          </w:p>
        </w:tc>
      </w:tr>
      <w:tr w14:paraId="76774E65">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03A38C26">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一级</w:t>
            </w:r>
          </w:p>
          <w:p w14:paraId="4459792D">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14:paraId="5670BD28">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372BC6D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3B16FBF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绩效指标描述</w:t>
            </w:r>
          </w:p>
        </w:tc>
        <w:tc>
          <w:tcPr>
            <w:tcW w:w="979" w:type="dxa"/>
            <w:vMerge w:val="restart"/>
            <w:tcBorders>
              <w:top w:val="single" w:color="000000" w:sz="4" w:space="0"/>
              <w:left w:val="single" w:color="000000" w:sz="4" w:space="0"/>
              <w:bottom w:val="single" w:color="000000" w:sz="4" w:space="0"/>
            </w:tcBorders>
            <w:vAlign w:val="center"/>
          </w:tcPr>
          <w:p w14:paraId="66ABAD9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3A7E34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指标值确定依据</w:t>
            </w:r>
          </w:p>
        </w:tc>
      </w:tr>
      <w:tr w14:paraId="433EBAB6">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64C1C3DE">
            <w:pPr>
              <w:widowControl/>
              <w:jc w:val="center"/>
              <w:textAlignment w:val="center"/>
              <w:rPr>
                <w:rFonts w:ascii="宋体" w:hAnsi="宋体" w:cs="宋体"/>
                <w:b/>
                <w:bCs/>
                <w:color w:val="000000"/>
                <w:kern w:val="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64062CF7">
            <w:pPr>
              <w:widowControl/>
              <w:jc w:val="center"/>
              <w:textAlignment w:val="center"/>
              <w:rPr>
                <w:rFonts w:ascii="宋体" w:hAnsi="宋体" w:cs="宋体"/>
                <w:color w:val="000000"/>
                <w:kern w:val="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44082866">
            <w:pPr>
              <w:jc w:val="center"/>
              <w:rPr>
                <w:rFonts w:ascii="宋体" w:hAnsi="宋体" w:cs="宋体"/>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7BC482E">
            <w:pPr>
              <w:jc w:val="center"/>
              <w:rPr>
                <w:rFonts w:ascii="宋体" w:hAnsi="宋体" w:cs="宋体"/>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14:paraId="1FC8D4CB">
            <w:pPr>
              <w:jc w:val="center"/>
              <w:rPr>
                <w:rFonts w:ascii="宋体" w:hAnsi="宋体" w:cs="宋体"/>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161317B3">
            <w:pPr>
              <w:jc w:val="center"/>
              <w:rPr>
                <w:rFonts w:ascii="宋体" w:hAnsi="宋体" w:cs="宋体"/>
                <w:color w:val="000000"/>
                <w:sz w:val="20"/>
                <w:szCs w:val="20"/>
              </w:rPr>
            </w:pPr>
          </w:p>
        </w:tc>
      </w:tr>
      <w:tr w14:paraId="0ADBC545">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3934A743">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产出</w:t>
            </w:r>
          </w:p>
          <w:p w14:paraId="627390E8">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指标 </w:t>
            </w:r>
          </w:p>
        </w:tc>
        <w:tc>
          <w:tcPr>
            <w:tcW w:w="1106" w:type="dxa"/>
            <w:tcBorders>
              <w:top w:val="single" w:color="000000" w:sz="4" w:space="0"/>
              <w:left w:val="single" w:color="000000" w:sz="4" w:space="0"/>
              <w:right w:val="single" w:color="000000" w:sz="4" w:space="0"/>
            </w:tcBorders>
            <w:vAlign w:val="center"/>
          </w:tcPr>
          <w:p w14:paraId="1A25238A">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10B7B8E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网络正常运转保障实际</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1F98592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网络正常运转是否达到7*24小时</w:t>
            </w:r>
          </w:p>
        </w:tc>
        <w:tc>
          <w:tcPr>
            <w:tcW w:w="979" w:type="dxa"/>
            <w:tcBorders>
              <w:top w:val="single" w:color="000000" w:sz="4" w:space="0"/>
              <w:left w:val="single" w:color="000000" w:sz="4" w:space="0"/>
              <w:bottom w:val="single" w:color="000000" w:sz="4" w:space="0"/>
              <w:right w:val="single" w:color="000000" w:sz="4" w:space="0"/>
            </w:tcBorders>
            <w:vAlign w:val="center"/>
          </w:tcPr>
          <w:p w14:paraId="0DA700D3">
            <w:pPr>
              <w:widowControl/>
              <w:jc w:val="center"/>
              <w:textAlignment w:val="center"/>
              <w:rPr>
                <w:rFonts w:ascii="宋体" w:hAnsi="宋体" w:cs="宋体"/>
                <w:color w:val="000000"/>
                <w:sz w:val="20"/>
                <w:szCs w:val="20"/>
              </w:rPr>
            </w:pPr>
            <w:r>
              <w:rPr>
                <w:rFonts w:hint="eastAsia" w:ascii="宋体" w:hAnsi="宋体" w:cs="宋体"/>
                <w:color w:val="000000"/>
                <w:sz w:val="20"/>
                <w:szCs w:val="20"/>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535BF1F9">
            <w:pPr>
              <w:jc w:val="center"/>
              <w:rPr>
                <w:rFonts w:ascii="宋体" w:hAnsi="宋体" w:cs="宋体"/>
                <w:color w:val="000000"/>
                <w:sz w:val="20"/>
                <w:szCs w:val="20"/>
              </w:rPr>
            </w:pPr>
            <w:r>
              <w:rPr>
                <w:rFonts w:hint="eastAsia" w:ascii="宋体" w:hAnsi="宋体" w:cs="宋体"/>
                <w:color w:val="000000"/>
                <w:kern w:val="0"/>
                <w:sz w:val="20"/>
                <w:szCs w:val="20"/>
              </w:rPr>
              <w:t>工作要求</w:t>
            </w:r>
          </w:p>
        </w:tc>
      </w:tr>
      <w:tr w14:paraId="1796E933">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211FB46B">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6127A599">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5FB540D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网络安全保密性</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1426047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是否上传涉密信息</w:t>
            </w:r>
          </w:p>
        </w:tc>
        <w:tc>
          <w:tcPr>
            <w:tcW w:w="979" w:type="dxa"/>
            <w:tcBorders>
              <w:top w:val="single" w:color="000000" w:sz="4" w:space="0"/>
              <w:left w:val="single" w:color="000000" w:sz="4" w:space="0"/>
              <w:bottom w:val="single" w:color="000000" w:sz="4" w:space="0"/>
              <w:right w:val="single" w:color="000000" w:sz="4" w:space="0"/>
            </w:tcBorders>
            <w:vAlign w:val="center"/>
          </w:tcPr>
          <w:p w14:paraId="63AD61D9">
            <w:pPr>
              <w:jc w:val="center"/>
              <w:rPr>
                <w:rFonts w:ascii="宋体" w:hAnsi="宋体" w:cs="宋体"/>
                <w:color w:val="000000"/>
                <w:sz w:val="20"/>
                <w:szCs w:val="20"/>
              </w:rPr>
            </w:pPr>
            <w:r>
              <w:rPr>
                <w:rFonts w:hint="eastAsia" w:ascii="宋体" w:hAnsi="宋体" w:cs="宋体"/>
                <w:color w:val="000000"/>
                <w:sz w:val="20"/>
                <w:szCs w:val="20"/>
              </w:rPr>
              <w:t>否</w:t>
            </w:r>
          </w:p>
        </w:tc>
        <w:tc>
          <w:tcPr>
            <w:tcW w:w="961" w:type="dxa"/>
            <w:tcBorders>
              <w:top w:val="single" w:color="000000" w:sz="4" w:space="0"/>
              <w:left w:val="single" w:color="000000" w:sz="4" w:space="0"/>
              <w:bottom w:val="single" w:color="000000" w:sz="4" w:space="0"/>
              <w:right w:val="single" w:color="000000" w:sz="4" w:space="0"/>
            </w:tcBorders>
            <w:vAlign w:val="center"/>
          </w:tcPr>
          <w:p w14:paraId="658A517A">
            <w:pPr>
              <w:jc w:val="center"/>
              <w:rPr>
                <w:rFonts w:ascii="宋体" w:hAnsi="宋体" w:cs="宋体"/>
                <w:color w:val="000000"/>
                <w:sz w:val="20"/>
                <w:szCs w:val="20"/>
              </w:rPr>
            </w:pPr>
            <w:r>
              <w:rPr>
                <w:rFonts w:hint="eastAsia" w:ascii="宋体" w:hAnsi="宋体" w:cs="宋体"/>
                <w:color w:val="000000"/>
                <w:kern w:val="0"/>
                <w:sz w:val="20"/>
                <w:szCs w:val="20"/>
              </w:rPr>
              <w:t>工作要求</w:t>
            </w:r>
          </w:p>
        </w:tc>
      </w:tr>
      <w:tr w14:paraId="0C3526F1">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438B7BE8">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3D06BD17">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19CD483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内容条目更新速度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18E6193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每天更新数量</w:t>
            </w:r>
          </w:p>
        </w:tc>
        <w:tc>
          <w:tcPr>
            <w:tcW w:w="979" w:type="dxa"/>
            <w:tcBorders>
              <w:top w:val="single" w:color="000000" w:sz="4" w:space="0"/>
              <w:left w:val="single" w:color="000000" w:sz="4" w:space="0"/>
              <w:bottom w:val="single" w:color="000000" w:sz="4" w:space="0"/>
              <w:right w:val="single" w:color="000000" w:sz="4" w:space="0"/>
            </w:tcBorders>
            <w:vAlign w:val="center"/>
          </w:tcPr>
          <w:p w14:paraId="32D0047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≥2条</w:t>
            </w:r>
          </w:p>
        </w:tc>
        <w:tc>
          <w:tcPr>
            <w:tcW w:w="961" w:type="dxa"/>
            <w:tcBorders>
              <w:top w:val="single" w:color="000000" w:sz="4" w:space="0"/>
              <w:left w:val="single" w:color="000000" w:sz="4" w:space="0"/>
              <w:bottom w:val="single" w:color="000000" w:sz="4" w:space="0"/>
              <w:right w:val="single" w:color="000000" w:sz="4" w:space="0"/>
            </w:tcBorders>
            <w:vAlign w:val="center"/>
          </w:tcPr>
          <w:p w14:paraId="1E2D80F9">
            <w:pPr>
              <w:jc w:val="center"/>
              <w:rPr>
                <w:rFonts w:ascii="宋体" w:hAnsi="宋体" w:cs="宋体"/>
                <w:color w:val="000000"/>
                <w:sz w:val="20"/>
                <w:szCs w:val="20"/>
              </w:rPr>
            </w:pPr>
            <w:r>
              <w:rPr>
                <w:rFonts w:hint="eastAsia" w:ascii="宋体" w:hAnsi="宋体" w:cs="宋体"/>
                <w:color w:val="000000"/>
                <w:kern w:val="0"/>
                <w:sz w:val="20"/>
                <w:szCs w:val="20"/>
              </w:rPr>
              <w:t>工作经验</w:t>
            </w:r>
          </w:p>
        </w:tc>
      </w:tr>
      <w:tr w14:paraId="0ACE17A0">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4C801205">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right w:val="single" w:color="000000" w:sz="4" w:space="0"/>
            </w:tcBorders>
            <w:vAlign w:val="center"/>
          </w:tcPr>
          <w:p w14:paraId="33E147FA">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75E439B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网络故障情况</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6E3CEA3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每年出现网络故障次数</w:t>
            </w:r>
          </w:p>
        </w:tc>
        <w:tc>
          <w:tcPr>
            <w:tcW w:w="979" w:type="dxa"/>
            <w:tcBorders>
              <w:top w:val="single" w:color="000000" w:sz="4" w:space="0"/>
              <w:left w:val="single" w:color="000000" w:sz="4" w:space="0"/>
              <w:bottom w:val="single" w:color="000000" w:sz="4" w:space="0"/>
              <w:right w:val="single" w:color="000000" w:sz="4" w:space="0"/>
            </w:tcBorders>
            <w:vAlign w:val="center"/>
          </w:tcPr>
          <w:p w14:paraId="691176A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≤10次</w:t>
            </w:r>
          </w:p>
        </w:tc>
        <w:tc>
          <w:tcPr>
            <w:tcW w:w="961" w:type="dxa"/>
            <w:tcBorders>
              <w:top w:val="single" w:color="000000" w:sz="4" w:space="0"/>
              <w:left w:val="single" w:color="000000" w:sz="4" w:space="0"/>
              <w:bottom w:val="single" w:color="000000" w:sz="4" w:space="0"/>
              <w:right w:val="single" w:color="000000" w:sz="4" w:space="0"/>
            </w:tcBorders>
            <w:vAlign w:val="center"/>
          </w:tcPr>
          <w:p w14:paraId="43E9E205">
            <w:pPr>
              <w:jc w:val="center"/>
              <w:rPr>
                <w:rFonts w:ascii="宋体" w:hAnsi="宋体" w:cs="宋体"/>
                <w:color w:val="000000"/>
                <w:sz w:val="20"/>
                <w:szCs w:val="20"/>
              </w:rPr>
            </w:pPr>
            <w:r>
              <w:rPr>
                <w:rFonts w:hint="eastAsia" w:ascii="宋体" w:hAnsi="宋体" w:cs="宋体"/>
                <w:color w:val="000000"/>
                <w:kern w:val="0"/>
                <w:sz w:val="20"/>
                <w:szCs w:val="20"/>
              </w:rPr>
              <w:t>工作经验</w:t>
            </w:r>
          </w:p>
        </w:tc>
      </w:tr>
      <w:tr w14:paraId="22844D7C">
        <w:tblPrEx>
          <w:tblCellMar>
            <w:top w:w="15" w:type="dxa"/>
            <w:left w:w="15" w:type="dxa"/>
            <w:bottom w:w="15" w:type="dxa"/>
            <w:right w:w="15" w:type="dxa"/>
          </w:tblCellMar>
        </w:tblPrEx>
        <w:trPr>
          <w:trHeight w:val="510" w:hRule="atLeast"/>
        </w:trPr>
        <w:tc>
          <w:tcPr>
            <w:tcW w:w="648" w:type="dxa"/>
            <w:tcBorders>
              <w:top w:val="single" w:color="000000" w:sz="4" w:space="0"/>
              <w:left w:val="single" w:color="000000" w:sz="4" w:space="0"/>
              <w:right w:val="single" w:color="000000" w:sz="4" w:space="0"/>
            </w:tcBorders>
            <w:vAlign w:val="center"/>
          </w:tcPr>
          <w:p w14:paraId="32C32DA3">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效果</w:t>
            </w:r>
          </w:p>
          <w:p w14:paraId="36FFA746">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指标</w:t>
            </w:r>
          </w:p>
        </w:tc>
        <w:tc>
          <w:tcPr>
            <w:tcW w:w="1106" w:type="dxa"/>
            <w:tcBorders>
              <w:top w:val="single" w:color="000000" w:sz="4" w:space="0"/>
              <w:left w:val="single" w:color="000000" w:sz="4" w:space="0"/>
              <w:right w:val="single" w:color="000000" w:sz="4" w:space="0"/>
            </w:tcBorders>
            <w:vAlign w:val="center"/>
          </w:tcPr>
          <w:p w14:paraId="4091F305">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社会效益指标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609CAFA3">
            <w:pPr>
              <w:rPr>
                <w:rFonts w:ascii="宋体" w:hAnsi="宋体" w:cs="宋体"/>
                <w:color w:val="000000"/>
                <w:sz w:val="20"/>
                <w:szCs w:val="20"/>
              </w:rPr>
            </w:pPr>
            <w:r>
              <w:rPr>
                <w:rFonts w:hint="eastAsia" w:ascii="宋体" w:hAnsi="宋体" w:cs="宋体"/>
                <w:color w:val="000000"/>
                <w:sz w:val="20"/>
                <w:szCs w:val="20"/>
              </w:rPr>
              <w:t>办公平台升级效率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24238430">
            <w:pPr>
              <w:jc w:val="left"/>
              <w:rPr>
                <w:rFonts w:ascii="宋体" w:hAnsi="宋体" w:cs="宋体"/>
                <w:color w:val="000000"/>
                <w:sz w:val="20"/>
                <w:szCs w:val="20"/>
              </w:rPr>
            </w:pPr>
            <w:r>
              <w:rPr>
                <w:rFonts w:hint="eastAsia" w:ascii="宋体" w:hAnsi="宋体" w:cs="宋体"/>
                <w:color w:val="000000"/>
                <w:sz w:val="20"/>
                <w:szCs w:val="20"/>
              </w:rPr>
              <w:t>办公平台升级后是否提高办公工作效率</w:t>
            </w:r>
          </w:p>
        </w:tc>
        <w:tc>
          <w:tcPr>
            <w:tcW w:w="979" w:type="dxa"/>
            <w:tcBorders>
              <w:top w:val="single" w:color="000000" w:sz="4" w:space="0"/>
              <w:left w:val="single" w:color="000000" w:sz="4" w:space="0"/>
              <w:bottom w:val="single" w:color="000000" w:sz="4" w:space="0"/>
              <w:right w:val="single" w:color="000000" w:sz="4" w:space="0"/>
            </w:tcBorders>
            <w:vAlign w:val="center"/>
          </w:tcPr>
          <w:p w14:paraId="45D28FA9">
            <w:pPr>
              <w:jc w:val="center"/>
              <w:rPr>
                <w:rFonts w:ascii="宋体" w:hAnsi="宋体" w:cs="宋体"/>
                <w:color w:val="000000"/>
                <w:sz w:val="20"/>
                <w:szCs w:val="20"/>
              </w:rPr>
            </w:pPr>
            <w:r>
              <w:rPr>
                <w:rFonts w:hint="eastAsia" w:ascii="宋体" w:hAnsi="宋体" w:cs="宋体"/>
                <w:color w:val="000000"/>
                <w:sz w:val="20"/>
                <w:szCs w:val="20"/>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22CA0A7D">
            <w:pPr>
              <w:jc w:val="center"/>
              <w:rPr>
                <w:rFonts w:ascii="宋体" w:hAnsi="宋体" w:cs="宋体"/>
                <w:color w:val="000000"/>
                <w:sz w:val="20"/>
                <w:szCs w:val="20"/>
              </w:rPr>
            </w:pPr>
            <w:r>
              <w:rPr>
                <w:rFonts w:hint="eastAsia" w:ascii="宋体" w:hAnsi="宋体" w:cs="宋体"/>
                <w:color w:val="000000"/>
                <w:kern w:val="0"/>
                <w:sz w:val="20"/>
                <w:szCs w:val="20"/>
              </w:rPr>
              <w:t>工作经验</w:t>
            </w:r>
          </w:p>
        </w:tc>
      </w:tr>
      <w:tr w14:paraId="07BC3F15">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6B5C5D60">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615B97BC">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145AD4B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干部员工使用网络满意度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21F671E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服务对象满意率</w:t>
            </w:r>
          </w:p>
        </w:tc>
        <w:tc>
          <w:tcPr>
            <w:tcW w:w="979" w:type="dxa"/>
            <w:tcBorders>
              <w:top w:val="single" w:color="000000" w:sz="4" w:space="0"/>
              <w:left w:val="single" w:color="000000" w:sz="4" w:space="0"/>
              <w:bottom w:val="single" w:color="000000" w:sz="4" w:space="0"/>
              <w:right w:val="single" w:color="000000" w:sz="4" w:space="0"/>
            </w:tcBorders>
            <w:vAlign w:val="center"/>
          </w:tcPr>
          <w:p w14:paraId="2B0A372D">
            <w:pPr>
              <w:jc w:val="center"/>
              <w:rPr>
                <w:rFonts w:ascii="宋体" w:hAnsi="宋体" w:cs="宋体"/>
                <w:color w:val="000000"/>
                <w:sz w:val="20"/>
                <w:szCs w:val="20"/>
              </w:rPr>
            </w:pPr>
            <w:r>
              <w:rPr>
                <w:rFonts w:hint="eastAsia" w:ascii="宋体" w:hAnsi="宋体" w:cs="宋体"/>
                <w:color w:val="000000"/>
                <w:kern w:val="0"/>
                <w:sz w:val="20"/>
                <w:szCs w:val="20"/>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7AB38A44">
            <w:pPr>
              <w:jc w:val="center"/>
              <w:rPr>
                <w:rFonts w:ascii="宋体" w:hAnsi="宋体" w:cs="宋体"/>
                <w:color w:val="000000"/>
                <w:sz w:val="20"/>
                <w:szCs w:val="20"/>
              </w:rPr>
            </w:pPr>
            <w:r>
              <w:rPr>
                <w:rFonts w:hint="eastAsia" w:ascii="宋体" w:hAnsi="宋体" w:cs="宋体"/>
                <w:color w:val="000000"/>
                <w:kern w:val="0"/>
                <w:sz w:val="20"/>
                <w:szCs w:val="20"/>
              </w:rPr>
              <w:t>工作经验</w:t>
            </w:r>
          </w:p>
        </w:tc>
      </w:tr>
    </w:tbl>
    <w:p w14:paraId="75B38C45">
      <w:pPr>
        <w:spacing w:line="580" w:lineRule="exact"/>
        <w:rPr>
          <w:rFonts w:ascii="方正小标宋_GBK" w:eastAsia="方正小标宋_GBK"/>
          <w:sz w:val="44"/>
          <w:szCs w:val="44"/>
        </w:rPr>
      </w:pPr>
    </w:p>
    <w:p w14:paraId="4D12D5B1">
      <w:pPr>
        <w:spacing w:line="580" w:lineRule="exact"/>
        <w:rPr>
          <w:rFonts w:ascii="方正小标宋_GBK" w:eastAsia="方正小标宋_GBK"/>
          <w:sz w:val="44"/>
          <w:szCs w:val="44"/>
        </w:rPr>
      </w:pPr>
    </w:p>
    <w:p w14:paraId="0F9B27CF">
      <w:pPr>
        <w:spacing w:line="580" w:lineRule="exact"/>
        <w:rPr>
          <w:rFonts w:ascii="方正小标宋_GBK" w:eastAsia="方正小标宋_GBK"/>
          <w:sz w:val="44"/>
          <w:szCs w:val="44"/>
        </w:rPr>
      </w:pPr>
    </w:p>
    <w:p w14:paraId="1D661199">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文化宣传项目绩效目标表</w:t>
      </w:r>
    </w:p>
    <w:p w14:paraId="373B5F31">
      <w:pPr>
        <w:spacing w:line="580" w:lineRule="exact"/>
        <w:jc w:val="center"/>
        <w:rPr>
          <w:rFonts w:ascii="方正小标宋_GBK" w:eastAsia="方正小标宋_GBK"/>
          <w:sz w:val="44"/>
          <w:szCs w:val="44"/>
        </w:rPr>
      </w:pPr>
    </w:p>
    <w:tbl>
      <w:tblPr>
        <w:tblStyle w:val="11"/>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14:paraId="3CC76171">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21FE9EB8">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项目</w:t>
            </w:r>
          </w:p>
          <w:p w14:paraId="6F62B657">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51A3ED8E">
            <w:pPr>
              <w:jc w:val="center"/>
              <w:rPr>
                <w:rFonts w:ascii="宋体" w:hAnsi="宋体" w:cs="宋体"/>
                <w:color w:val="000000"/>
                <w:sz w:val="20"/>
                <w:szCs w:val="20"/>
              </w:rPr>
            </w:pPr>
            <w:r>
              <w:rPr>
                <w:rFonts w:hint="eastAsia" w:ascii="宋体" w:hAnsi="宋体" w:cs="宋体"/>
                <w:color w:val="000000"/>
                <w:sz w:val="20"/>
                <w:szCs w:val="20"/>
              </w:rPr>
              <w:t>————</w:t>
            </w:r>
          </w:p>
        </w:tc>
        <w:tc>
          <w:tcPr>
            <w:tcW w:w="1442" w:type="dxa"/>
            <w:tcBorders>
              <w:top w:val="single" w:color="000000" w:sz="4" w:space="0"/>
              <w:left w:val="single" w:color="000000" w:sz="4" w:space="0"/>
              <w:bottom w:val="single" w:color="000000" w:sz="4" w:space="0"/>
              <w:right w:val="single" w:color="000000" w:sz="4" w:space="0"/>
            </w:tcBorders>
            <w:vAlign w:val="center"/>
          </w:tcPr>
          <w:p w14:paraId="753C288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4F2C6886">
            <w:pPr>
              <w:jc w:val="center"/>
              <w:rPr>
                <w:rFonts w:ascii="宋体" w:hAnsi="宋体" w:cs="宋体"/>
                <w:color w:val="000000"/>
                <w:sz w:val="20"/>
                <w:szCs w:val="20"/>
              </w:rPr>
            </w:pPr>
            <w:r>
              <w:rPr>
                <w:rFonts w:hint="eastAsia" w:ascii="宋体" w:hAnsi="宋体" w:cs="宋体"/>
                <w:color w:val="000000"/>
                <w:sz w:val="20"/>
                <w:szCs w:val="20"/>
              </w:rPr>
              <w:t>文化宣传</w:t>
            </w:r>
          </w:p>
        </w:tc>
      </w:tr>
      <w:tr w14:paraId="5868CC7D">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778DE8E1">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14:paraId="5E9656B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14:paraId="01498E3E">
            <w:pPr>
              <w:rPr>
                <w:rFonts w:ascii="宋体" w:hAnsi="宋体" w:cs="宋体"/>
                <w:color w:val="000000"/>
                <w:sz w:val="20"/>
                <w:szCs w:val="20"/>
              </w:rPr>
            </w:pPr>
            <w:r>
              <w:rPr>
                <w:rFonts w:hint="eastAsia" w:ascii="宋体" w:hAnsi="宋体" w:cs="宋体"/>
                <w:color w:val="000000"/>
                <w:sz w:val="20"/>
                <w:szCs w:val="20"/>
              </w:rPr>
              <w:t>410万元</w:t>
            </w:r>
          </w:p>
        </w:tc>
        <w:tc>
          <w:tcPr>
            <w:tcW w:w="1442" w:type="dxa"/>
            <w:tcBorders>
              <w:top w:val="single" w:color="000000" w:sz="4" w:space="0"/>
              <w:left w:val="single" w:color="000000" w:sz="4" w:space="0"/>
              <w:bottom w:val="single" w:color="000000" w:sz="4" w:space="0"/>
              <w:right w:val="single" w:color="000000" w:sz="4" w:space="0"/>
            </w:tcBorders>
            <w:vAlign w:val="center"/>
          </w:tcPr>
          <w:p w14:paraId="40BFF728">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4474E3F3">
            <w:pPr>
              <w:rPr>
                <w:rFonts w:ascii="宋体" w:hAnsi="宋体" w:cs="宋体"/>
                <w:color w:val="000000"/>
                <w:sz w:val="20"/>
                <w:szCs w:val="20"/>
              </w:rPr>
            </w:pPr>
            <w:r>
              <w:rPr>
                <w:rFonts w:hint="eastAsia" w:ascii="宋体" w:hAnsi="宋体" w:cs="宋体"/>
                <w:color w:val="000000"/>
                <w:sz w:val="20"/>
                <w:szCs w:val="20"/>
              </w:rPr>
              <w:t>410</w:t>
            </w:r>
          </w:p>
        </w:tc>
        <w:tc>
          <w:tcPr>
            <w:tcW w:w="1423" w:type="dxa"/>
            <w:tcBorders>
              <w:top w:val="single" w:color="000000" w:sz="4" w:space="0"/>
              <w:left w:val="single" w:color="000000" w:sz="4" w:space="0"/>
              <w:bottom w:val="single" w:color="000000" w:sz="4" w:space="0"/>
              <w:right w:val="single" w:color="000000" w:sz="4" w:space="0"/>
            </w:tcBorders>
            <w:vAlign w:val="center"/>
          </w:tcPr>
          <w:p w14:paraId="77558D3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0869E243">
            <w:pPr>
              <w:widowControl/>
              <w:jc w:val="center"/>
              <w:textAlignment w:val="center"/>
              <w:rPr>
                <w:rFonts w:ascii="宋体" w:hAnsi="宋体" w:cs="宋体"/>
                <w:color w:val="000000"/>
                <w:sz w:val="20"/>
                <w:szCs w:val="20"/>
              </w:rPr>
            </w:pPr>
          </w:p>
        </w:tc>
      </w:tr>
      <w:tr w14:paraId="624B5244">
        <w:tblPrEx>
          <w:tblCellMar>
            <w:top w:w="15" w:type="dxa"/>
            <w:left w:w="15" w:type="dxa"/>
            <w:bottom w:w="15" w:type="dxa"/>
            <w:right w:w="15" w:type="dxa"/>
          </w:tblCellMar>
        </w:tblPrEx>
        <w:trPr>
          <w:trHeight w:val="397"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574D3032">
            <w:pPr>
              <w:widowControl/>
              <w:jc w:val="center"/>
              <w:textAlignment w:val="center"/>
              <w:rPr>
                <w:rFonts w:ascii="宋体" w:hAnsi="宋体" w:cs="宋体"/>
                <w:b/>
                <w:bCs/>
                <w:color w:val="000000"/>
                <w:kern w:val="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14:paraId="3CF8CDE5">
            <w:pPr>
              <w:jc w:val="left"/>
              <w:rPr>
                <w:rFonts w:ascii="宋体" w:hAnsi="宋体" w:cs="宋体"/>
                <w:color w:val="000000"/>
                <w:sz w:val="20"/>
                <w:szCs w:val="20"/>
              </w:rPr>
            </w:pPr>
            <w:r>
              <w:rPr>
                <w:rFonts w:hint="eastAsia" w:ascii="宋体" w:hAnsi="宋体" w:cs="宋体"/>
                <w:color w:val="000000"/>
                <w:kern w:val="0"/>
                <w:sz w:val="20"/>
                <w:szCs w:val="20"/>
              </w:rPr>
              <w:t>主要用于推动文化事业繁荣和文化产业快速发展。开设报刊专版、支付会费，拍摄专题栏目等费用</w:t>
            </w:r>
          </w:p>
        </w:tc>
      </w:tr>
      <w:tr w14:paraId="0EC721E1">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1B6B92E9">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53F4F49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14:paraId="5FB6221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090D9DB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70A8FE9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12月底</w:t>
            </w:r>
          </w:p>
        </w:tc>
      </w:tr>
      <w:tr w14:paraId="7006A66D">
        <w:tblPrEx>
          <w:tblCellMar>
            <w:top w:w="15" w:type="dxa"/>
            <w:left w:w="15" w:type="dxa"/>
            <w:bottom w:w="15" w:type="dxa"/>
            <w:right w:w="15" w:type="dxa"/>
          </w:tblCellMar>
        </w:tblPrEx>
        <w:trPr>
          <w:trHeight w:val="441"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752B523E">
            <w:pPr>
              <w:widowControl/>
              <w:jc w:val="center"/>
              <w:textAlignment w:val="center"/>
              <w:rPr>
                <w:rFonts w:ascii="宋体" w:hAnsi="宋体" w:cs="宋体"/>
                <w:b/>
                <w:bCs/>
                <w:color w:val="000000"/>
                <w:kern w:val="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1461A450">
            <w:pPr>
              <w:jc w:val="center"/>
              <w:rPr>
                <w:rFonts w:ascii="宋体" w:hAnsi="宋体" w:cs="宋体"/>
                <w:color w:val="000000"/>
                <w:sz w:val="20"/>
                <w:szCs w:val="20"/>
              </w:rPr>
            </w:pPr>
            <w:r>
              <w:rPr>
                <w:rFonts w:hint="eastAsia" w:ascii="宋体" w:hAnsi="宋体" w:cs="宋体"/>
                <w:color w:val="000000"/>
                <w:sz w:val="20"/>
                <w:szCs w:val="20"/>
              </w:rPr>
              <w:t>20</w:t>
            </w:r>
          </w:p>
        </w:tc>
        <w:tc>
          <w:tcPr>
            <w:tcW w:w="1442" w:type="dxa"/>
            <w:tcBorders>
              <w:top w:val="single" w:color="000000" w:sz="4" w:space="0"/>
              <w:left w:val="single" w:color="000000" w:sz="4" w:space="0"/>
              <w:bottom w:val="single" w:color="000000" w:sz="4" w:space="0"/>
              <w:right w:val="single" w:color="000000" w:sz="4" w:space="0"/>
            </w:tcBorders>
            <w:vAlign w:val="center"/>
          </w:tcPr>
          <w:p w14:paraId="6DFB589B">
            <w:pPr>
              <w:jc w:val="center"/>
              <w:rPr>
                <w:rFonts w:ascii="宋体" w:hAnsi="宋体" w:cs="宋体"/>
                <w:color w:val="000000"/>
                <w:sz w:val="20"/>
                <w:szCs w:val="20"/>
              </w:rPr>
            </w:pPr>
            <w:r>
              <w:rPr>
                <w:rFonts w:hint="eastAsia" w:ascii="宋体" w:hAnsi="宋体" w:cs="宋体"/>
                <w:color w:val="000000"/>
                <w:sz w:val="20"/>
                <w:szCs w:val="20"/>
              </w:rPr>
              <w:t>50</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68B2CFBA">
            <w:pPr>
              <w:jc w:val="center"/>
              <w:rPr>
                <w:rFonts w:ascii="宋体" w:hAnsi="宋体" w:cs="宋体"/>
                <w:color w:val="000000"/>
                <w:sz w:val="20"/>
                <w:szCs w:val="20"/>
              </w:rPr>
            </w:pPr>
            <w:r>
              <w:rPr>
                <w:rFonts w:hint="eastAsia" w:ascii="宋体" w:hAnsi="宋体" w:cs="宋体"/>
                <w:color w:val="000000"/>
                <w:sz w:val="20"/>
                <w:szCs w:val="20"/>
              </w:rPr>
              <w:t>70</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1A4E53A6">
            <w:pPr>
              <w:jc w:val="center"/>
              <w:rPr>
                <w:rFonts w:ascii="宋体" w:hAnsi="宋体" w:cs="宋体"/>
                <w:color w:val="000000"/>
                <w:sz w:val="20"/>
                <w:szCs w:val="20"/>
              </w:rPr>
            </w:pPr>
            <w:r>
              <w:rPr>
                <w:rFonts w:hint="eastAsia" w:ascii="宋体" w:hAnsi="宋体" w:cs="宋体"/>
                <w:color w:val="000000"/>
                <w:sz w:val="20"/>
                <w:szCs w:val="20"/>
              </w:rPr>
              <w:t>100</w:t>
            </w:r>
          </w:p>
        </w:tc>
      </w:tr>
      <w:tr w14:paraId="7C36653B">
        <w:tblPrEx>
          <w:tblCellMar>
            <w:top w:w="15" w:type="dxa"/>
            <w:left w:w="15" w:type="dxa"/>
            <w:bottom w:w="15" w:type="dxa"/>
            <w:right w:w="15" w:type="dxa"/>
          </w:tblCellMar>
        </w:tblPrEx>
        <w:trPr>
          <w:trHeight w:val="52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2031E3E5">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绩效</w:t>
            </w:r>
          </w:p>
          <w:p w14:paraId="5DF87328">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目标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054887F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57438654">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开展宣传文化业务管理，加强正常业务宣传，充分展示全区良好形象，不断提高知名度和美誉度，推动文化事业繁荣和文化产业快速发展。</w:t>
            </w:r>
          </w:p>
        </w:tc>
      </w:tr>
      <w:tr w14:paraId="2EF60E35">
        <w:tblPrEx>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18690747">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0A66E2C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21C8855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河北新闻网唐山高新区专栏及时刊登多种形式新闻产品，协助高新区集中报道重点工作</w:t>
            </w:r>
          </w:p>
        </w:tc>
      </w:tr>
      <w:tr w14:paraId="41A16EAD">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57B30B98">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一级</w:t>
            </w:r>
          </w:p>
          <w:p w14:paraId="3BA443FC">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14:paraId="452B617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3133DF1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06A2A0C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绩效指标描述</w:t>
            </w:r>
          </w:p>
        </w:tc>
        <w:tc>
          <w:tcPr>
            <w:tcW w:w="979" w:type="dxa"/>
            <w:vMerge w:val="restart"/>
            <w:tcBorders>
              <w:top w:val="single" w:color="000000" w:sz="4" w:space="0"/>
              <w:left w:val="single" w:color="000000" w:sz="4" w:space="0"/>
              <w:bottom w:val="single" w:color="000000" w:sz="4" w:space="0"/>
            </w:tcBorders>
            <w:vAlign w:val="center"/>
          </w:tcPr>
          <w:p w14:paraId="2BC732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753973A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指标值确定依据</w:t>
            </w:r>
          </w:p>
        </w:tc>
      </w:tr>
      <w:tr w14:paraId="734423BE">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7A3F8BF7">
            <w:pPr>
              <w:widowControl/>
              <w:jc w:val="center"/>
              <w:textAlignment w:val="center"/>
              <w:rPr>
                <w:rFonts w:ascii="宋体" w:hAnsi="宋体" w:cs="宋体"/>
                <w:b/>
                <w:bCs/>
                <w:color w:val="000000"/>
                <w:kern w:val="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7D1FCC3B">
            <w:pPr>
              <w:jc w:val="center"/>
              <w:rPr>
                <w:rFonts w:ascii="宋体" w:hAnsi="宋体" w:cs="宋体"/>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1D71E4C5">
            <w:pPr>
              <w:jc w:val="center"/>
              <w:rPr>
                <w:rFonts w:ascii="宋体" w:hAnsi="宋体" w:cs="宋体"/>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34C6D3C">
            <w:pPr>
              <w:jc w:val="center"/>
              <w:rPr>
                <w:rFonts w:ascii="宋体" w:hAnsi="宋体" w:cs="宋体"/>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14:paraId="6FE44F86">
            <w:pPr>
              <w:jc w:val="center"/>
              <w:rPr>
                <w:rFonts w:ascii="宋体" w:hAnsi="宋体" w:cs="宋体"/>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5D4A6FA4">
            <w:pPr>
              <w:jc w:val="center"/>
              <w:rPr>
                <w:rFonts w:ascii="宋体" w:hAnsi="宋体" w:cs="宋体"/>
                <w:color w:val="000000"/>
                <w:sz w:val="20"/>
                <w:szCs w:val="20"/>
              </w:rPr>
            </w:pPr>
          </w:p>
        </w:tc>
      </w:tr>
      <w:tr w14:paraId="3F550766">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1DC5F89F">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产出</w:t>
            </w:r>
          </w:p>
          <w:p w14:paraId="3845D0AF">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指标 </w:t>
            </w:r>
          </w:p>
        </w:tc>
        <w:tc>
          <w:tcPr>
            <w:tcW w:w="1106" w:type="dxa"/>
            <w:tcBorders>
              <w:top w:val="single" w:color="000000" w:sz="4" w:space="0"/>
              <w:left w:val="single" w:color="000000" w:sz="4" w:space="0"/>
              <w:right w:val="single" w:color="000000" w:sz="4" w:space="0"/>
            </w:tcBorders>
            <w:vAlign w:val="center"/>
          </w:tcPr>
          <w:p w14:paraId="4ECD588D">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1FBF351E">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组织相关媒体采访、宣传数量</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6B06D81D">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组织媒体采访、宣传次数</w:t>
            </w:r>
          </w:p>
        </w:tc>
        <w:tc>
          <w:tcPr>
            <w:tcW w:w="979" w:type="dxa"/>
            <w:tcBorders>
              <w:top w:val="single" w:color="000000" w:sz="4" w:space="0"/>
              <w:left w:val="single" w:color="000000" w:sz="4" w:space="0"/>
              <w:bottom w:val="single" w:color="000000" w:sz="4" w:space="0"/>
              <w:right w:val="single" w:color="000000" w:sz="4" w:space="0"/>
            </w:tcBorders>
            <w:vAlign w:val="center"/>
          </w:tcPr>
          <w:p w14:paraId="517E73F5">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≥30次</w:t>
            </w:r>
          </w:p>
        </w:tc>
        <w:tc>
          <w:tcPr>
            <w:tcW w:w="961" w:type="dxa"/>
            <w:tcBorders>
              <w:top w:val="single" w:color="000000" w:sz="4" w:space="0"/>
              <w:left w:val="single" w:color="000000" w:sz="4" w:space="0"/>
              <w:bottom w:val="single" w:color="000000" w:sz="4" w:space="0"/>
              <w:right w:val="single" w:color="000000" w:sz="4" w:space="0"/>
            </w:tcBorders>
            <w:vAlign w:val="center"/>
          </w:tcPr>
          <w:p w14:paraId="781BB0DC">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r w14:paraId="660614EF">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41133AFF">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0AE3E38C">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01AEF615">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宣传稿件被刊登中央、省、市数量</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644E4031">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宣传稿件被刊登在重要媒体中央、省、市数量</w:t>
            </w:r>
          </w:p>
        </w:tc>
        <w:tc>
          <w:tcPr>
            <w:tcW w:w="979" w:type="dxa"/>
            <w:tcBorders>
              <w:top w:val="single" w:color="000000" w:sz="4" w:space="0"/>
              <w:left w:val="single" w:color="000000" w:sz="4" w:space="0"/>
              <w:bottom w:val="single" w:color="000000" w:sz="4" w:space="0"/>
              <w:right w:val="single" w:color="000000" w:sz="4" w:space="0"/>
            </w:tcBorders>
            <w:vAlign w:val="center"/>
          </w:tcPr>
          <w:p w14:paraId="42E36349">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≥12个</w:t>
            </w:r>
          </w:p>
        </w:tc>
        <w:tc>
          <w:tcPr>
            <w:tcW w:w="961" w:type="dxa"/>
            <w:tcBorders>
              <w:top w:val="single" w:color="000000" w:sz="4" w:space="0"/>
              <w:left w:val="single" w:color="000000" w:sz="4" w:space="0"/>
              <w:bottom w:val="single" w:color="000000" w:sz="4" w:space="0"/>
              <w:right w:val="single" w:color="000000" w:sz="4" w:space="0"/>
            </w:tcBorders>
            <w:vAlign w:val="center"/>
          </w:tcPr>
          <w:p w14:paraId="760F4C5E">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r w14:paraId="670D68A3">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56425C67">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448AA4A5">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11A6B5E3">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宣传报道及时性</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1E015A58">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宣传报道是否及时</w:t>
            </w:r>
          </w:p>
        </w:tc>
        <w:tc>
          <w:tcPr>
            <w:tcW w:w="979" w:type="dxa"/>
            <w:tcBorders>
              <w:top w:val="single" w:color="000000" w:sz="4" w:space="0"/>
              <w:left w:val="single" w:color="000000" w:sz="4" w:space="0"/>
              <w:bottom w:val="single" w:color="000000" w:sz="4" w:space="0"/>
              <w:right w:val="single" w:color="000000" w:sz="4" w:space="0"/>
            </w:tcBorders>
            <w:vAlign w:val="center"/>
          </w:tcPr>
          <w:p w14:paraId="340A818D">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33E5CB64">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r w14:paraId="103ADB82">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355EF612">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right w:val="single" w:color="000000" w:sz="4" w:space="0"/>
            </w:tcBorders>
            <w:vAlign w:val="center"/>
          </w:tcPr>
          <w:p w14:paraId="78A44227">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5788B15F">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预算资金完成率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6279054A">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预算资金完成率</w:t>
            </w:r>
          </w:p>
        </w:tc>
        <w:tc>
          <w:tcPr>
            <w:tcW w:w="979" w:type="dxa"/>
            <w:tcBorders>
              <w:top w:val="single" w:color="000000" w:sz="4" w:space="0"/>
              <w:left w:val="single" w:color="000000" w:sz="4" w:space="0"/>
              <w:bottom w:val="single" w:color="000000" w:sz="4" w:space="0"/>
              <w:right w:val="single" w:color="000000" w:sz="4" w:space="0"/>
            </w:tcBorders>
            <w:vAlign w:val="center"/>
          </w:tcPr>
          <w:p w14:paraId="47871C85">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080778BB">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r w14:paraId="07223288">
        <w:tblPrEx>
          <w:tblCellMar>
            <w:top w:w="15" w:type="dxa"/>
            <w:left w:w="15" w:type="dxa"/>
            <w:bottom w:w="15" w:type="dxa"/>
            <w:right w:w="15" w:type="dxa"/>
          </w:tblCellMar>
        </w:tblPrEx>
        <w:trPr>
          <w:trHeight w:val="510" w:hRule="atLeast"/>
        </w:trPr>
        <w:tc>
          <w:tcPr>
            <w:tcW w:w="648" w:type="dxa"/>
            <w:tcBorders>
              <w:top w:val="single" w:color="000000" w:sz="4" w:space="0"/>
              <w:left w:val="single" w:color="000000" w:sz="4" w:space="0"/>
              <w:right w:val="single" w:color="000000" w:sz="4" w:space="0"/>
            </w:tcBorders>
            <w:vAlign w:val="center"/>
          </w:tcPr>
          <w:p w14:paraId="6F25EAE2">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效果</w:t>
            </w:r>
          </w:p>
          <w:p w14:paraId="6F1EDF0A">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指标</w:t>
            </w:r>
          </w:p>
        </w:tc>
        <w:tc>
          <w:tcPr>
            <w:tcW w:w="1106" w:type="dxa"/>
            <w:tcBorders>
              <w:top w:val="single" w:color="000000" w:sz="4" w:space="0"/>
              <w:left w:val="single" w:color="000000" w:sz="4" w:space="0"/>
              <w:right w:val="single" w:color="000000" w:sz="4" w:space="0"/>
            </w:tcBorders>
            <w:vAlign w:val="center"/>
          </w:tcPr>
          <w:p w14:paraId="01AC92C7">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可持续性影响</w:t>
            </w:r>
          </w:p>
        </w:tc>
        <w:tc>
          <w:tcPr>
            <w:tcW w:w="1315" w:type="dxa"/>
            <w:tcBorders>
              <w:top w:val="single" w:color="000000" w:sz="4" w:space="0"/>
              <w:left w:val="single" w:color="000000" w:sz="4" w:space="0"/>
              <w:bottom w:val="single" w:color="000000" w:sz="4" w:space="0"/>
              <w:right w:val="single" w:color="000000" w:sz="4" w:space="0"/>
            </w:tcBorders>
            <w:vAlign w:val="center"/>
          </w:tcPr>
          <w:p w14:paraId="37A93A3D">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全方位展示</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3EF838DC">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是否全方位展示高新区重点工作和经济社会民生动态</w:t>
            </w:r>
          </w:p>
        </w:tc>
        <w:tc>
          <w:tcPr>
            <w:tcW w:w="979" w:type="dxa"/>
            <w:tcBorders>
              <w:top w:val="single" w:color="000000" w:sz="4" w:space="0"/>
              <w:left w:val="single" w:color="000000" w:sz="4" w:space="0"/>
              <w:bottom w:val="single" w:color="000000" w:sz="4" w:space="0"/>
              <w:right w:val="single" w:color="000000" w:sz="4" w:space="0"/>
            </w:tcBorders>
            <w:vAlign w:val="center"/>
          </w:tcPr>
          <w:p w14:paraId="109C575C">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3AA0F9CD">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r w14:paraId="7086E103">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4422C77C">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3D5298E3">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06C96EF5">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服务对象满意度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496D7347">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服务对象对宣传效果的满意程度</w:t>
            </w:r>
          </w:p>
        </w:tc>
        <w:tc>
          <w:tcPr>
            <w:tcW w:w="979" w:type="dxa"/>
            <w:tcBorders>
              <w:top w:val="single" w:color="000000" w:sz="4" w:space="0"/>
              <w:left w:val="single" w:color="000000" w:sz="4" w:space="0"/>
              <w:bottom w:val="single" w:color="000000" w:sz="4" w:space="0"/>
              <w:right w:val="single" w:color="000000" w:sz="4" w:space="0"/>
            </w:tcBorders>
            <w:vAlign w:val="center"/>
          </w:tcPr>
          <w:p w14:paraId="2A39337F">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27871E40">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bl>
    <w:p w14:paraId="0A5C2A77">
      <w:pPr>
        <w:spacing w:line="580" w:lineRule="exact"/>
        <w:rPr>
          <w:rFonts w:eastAsia="方正仿宋_GBK"/>
          <w:sz w:val="32"/>
          <w:szCs w:val="32"/>
        </w:rPr>
      </w:pPr>
    </w:p>
    <w:p w14:paraId="0934F878">
      <w:pPr>
        <w:spacing w:line="580" w:lineRule="exact"/>
        <w:rPr>
          <w:rFonts w:eastAsia="方正仿宋_GBK"/>
          <w:sz w:val="32"/>
          <w:szCs w:val="32"/>
        </w:rPr>
      </w:pPr>
    </w:p>
    <w:p w14:paraId="78FCF9CC">
      <w:pPr>
        <w:spacing w:line="580" w:lineRule="exact"/>
        <w:rPr>
          <w:rFonts w:eastAsia="方正仿宋_GBK"/>
          <w:sz w:val="32"/>
          <w:szCs w:val="32"/>
        </w:rPr>
      </w:pPr>
    </w:p>
    <w:p w14:paraId="51DCA0D0">
      <w:pPr>
        <w:spacing w:line="580" w:lineRule="exact"/>
        <w:rPr>
          <w:rFonts w:eastAsia="方正仿宋_GBK"/>
          <w:sz w:val="32"/>
          <w:szCs w:val="32"/>
        </w:rPr>
      </w:pPr>
    </w:p>
    <w:p w14:paraId="0D5E1E9C">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火炬大厦楼顶LED大屏升级改造项目</w:t>
      </w:r>
    </w:p>
    <w:p w14:paraId="25BE66A8">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绩效目标表</w:t>
      </w:r>
    </w:p>
    <w:p w14:paraId="229CE7DE">
      <w:pPr>
        <w:spacing w:line="580" w:lineRule="exact"/>
        <w:jc w:val="center"/>
        <w:rPr>
          <w:rFonts w:ascii="方正小标宋_GBK" w:eastAsia="方正小标宋_GBK"/>
          <w:sz w:val="44"/>
          <w:szCs w:val="44"/>
        </w:rPr>
      </w:pPr>
    </w:p>
    <w:tbl>
      <w:tblPr>
        <w:tblStyle w:val="11"/>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14:paraId="223C0872">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50B3644F">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项目</w:t>
            </w:r>
          </w:p>
          <w:p w14:paraId="4859F634">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20EB69C6">
            <w:pPr>
              <w:jc w:val="center"/>
              <w:rPr>
                <w:rFonts w:ascii="宋体" w:hAnsi="宋体" w:cs="宋体"/>
                <w:bCs/>
                <w:color w:val="000000"/>
                <w:sz w:val="20"/>
                <w:szCs w:val="20"/>
              </w:rPr>
            </w:pPr>
            <w:r>
              <w:rPr>
                <w:rFonts w:hint="eastAsia" w:ascii="宋体" w:hAnsi="宋体" w:cs="宋体"/>
                <w:bCs/>
                <w:color w:val="000000"/>
                <w:sz w:val="20"/>
                <w:szCs w:val="20"/>
              </w:rPr>
              <w:t>————</w:t>
            </w:r>
          </w:p>
        </w:tc>
        <w:tc>
          <w:tcPr>
            <w:tcW w:w="1442" w:type="dxa"/>
            <w:tcBorders>
              <w:top w:val="single" w:color="000000" w:sz="4" w:space="0"/>
              <w:left w:val="single" w:color="000000" w:sz="4" w:space="0"/>
              <w:bottom w:val="single" w:color="000000" w:sz="4" w:space="0"/>
              <w:right w:val="single" w:color="000000" w:sz="4" w:space="0"/>
            </w:tcBorders>
            <w:vAlign w:val="center"/>
          </w:tcPr>
          <w:p w14:paraId="5038A041">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4A7F4D5A">
            <w:pPr>
              <w:jc w:val="center"/>
              <w:rPr>
                <w:rFonts w:ascii="宋体" w:hAnsi="宋体" w:cs="宋体"/>
                <w:bCs/>
                <w:color w:val="000000"/>
                <w:sz w:val="20"/>
                <w:szCs w:val="20"/>
              </w:rPr>
            </w:pPr>
            <w:r>
              <w:rPr>
                <w:rFonts w:hint="eastAsia" w:ascii="宋体" w:hAnsi="宋体" w:cs="宋体"/>
                <w:bCs/>
                <w:color w:val="000000"/>
                <w:sz w:val="20"/>
                <w:szCs w:val="20"/>
              </w:rPr>
              <w:t>火炬大厦楼顶LED大屏升级改造</w:t>
            </w:r>
          </w:p>
        </w:tc>
      </w:tr>
      <w:tr w14:paraId="522DBCAD">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0EA6F45D">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14:paraId="25921D4B">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14:paraId="35B13BC4">
            <w:pPr>
              <w:rPr>
                <w:rFonts w:ascii="宋体" w:hAnsi="宋体" w:cs="宋体"/>
                <w:bCs/>
                <w:color w:val="000000"/>
                <w:sz w:val="20"/>
                <w:szCs w:val="20"/>
              </w:rPr>
            </w:pPr>
            <w:r>
              <w:rPr>
                <w:rFonts w:hint="eastAsia" w:ascii="宋体" w:hAnsi="宋体" w:cs="宋体"/>
                <w:bCs/>
                <w:color w:val="000000"/>
                <w:sz w:val="20"/>
                <w:szCs w:val="20"/>
              </w:rPr>
              <w:t>190万元</w:t>
            </w:r>
          </w:p>
        </w:tc>
        <w:tc>
          <w:tcPr>
            <w:tcW w:w="1442" w:type="dxa"/>
            <w:tcBorders>
              <w:top w:val="single" w:color="000000" w:sz="4" w:space="0"/>
              <w:left w:val="single" w:color="000000" w:sz="4" w:space="0"/>
              <w:bottom w:val="single" w:color="000000" w:sz="4" w:space="0"/>
              <w:right w:val="single" w:color="000000" w:sz="4" w:space="0"/>
            </w:tcBorders>
            <w:vAlign w:val="center"/>
          </w:tcPr>
          <w:p w14:paraId="41640D35">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6A6A0B68">
            <w:pPr>
              <w:rPr>
                <w:rFonts w:ascii="宋体" w:hAnsi="宋体" w:cs="宋体"/>
                <w:bCs/>
                <w:color w:val="000000"/>
                <w:sz w:val="20"/>
                <w:szCs w:val="20"/>
              </w:rPr>
            </w:pPr>
            <w:r>
              <w:rPr>
                <w:rFonts w:hint="eastAsia" w:ascii="宋体" w:hAnsi="宋体" w:cs="宋体"/>
                <w:bCs/>
                <w:color w:val="000000"/>
                <w:sz w:val="20"/>
                <w:szCs w:val="20"/>
              </w:rPr>
              <w:t>190</w:t>
            </w:r>
          </w:p>
        </w:tc>
        <w:tc>
          <w:tcPr>
            <w:tcW w:w="1423" w:type="dxa"/>
            <w:tcBorders>
              <w:top w:val="single" w:color="000000" w:sz="4" w:space="0"/>
              <w:left w:val="single" w:color="000000" w:sz="4" w:space="0"/>
              <w:bottom w:val="single" w:color="000000" w:sz="4" w:space="0"/>
              <w:right w:val="single" w:color="000000" w:sz="4" w:space="0"/>
            </w:tcBorders>
            <w:vAlign w:val="center"/>
          </w:tcPr>
          <w:p w14:paraId="2634A174">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66A134D5">
            <w:pPr>
              <w:widowControl/>
              <w:jc w:val="center"/>
              <w:textAlignment w:val="center"/>
              <w:rPr>
                <w:rFonts w:ascii="宋体" w:hAnsi="宋体" w:cs="宋体"/>
                <w:bCs/>
                <w:color w:val="000000"/>
                <w:sz w:val="20"/>
                <w:szCs w:val="20"/>
              </w:rPr>
            </w:pPr>
          </w:p>
        </w:tc>
      </w:tr>
      <w:tr w14:paraId="7612BF30">
        <w:tblPrEx>
          <w:tblCellMar>
            <w:top w:w="15" w:type="dxa"/>
            <w:left w:w="15" w:type="dxa"/>
            <w:bottom w:w="15" w:type="dxa"/>
            <w:right w:w="15" w:type="dxa"/>
          </w:tblCellMar>
        </w:tblPrEx>
        <w:trPr>
          <w:trHeight w:val="859"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62E20219">
            <w:pPr>
              <w:widowControl/>
              <w:jc w:val="center"/>
              <w:textAlignment w:val="center"/>
              <w:rPr>
                <w:rFonts w:ascii="宋体" w:hAnsi="宋体" w:cs="宋体"/>
                <w:b/>
                <w:bCs/>
                <w:color w:val="000000"/>
                <w:kern w:val="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14:paraId="79037232">
            <w:pPr>
              <w:jc w:val="left"/>
              <w:rPr>
                <w:rFonts w:ascii="宋体" w:hAnsi="宋体" w:cs="宋体"/>
                <w:bCs/>
                <w:color w:val="000000"/>
                <w:sz w:val="20"/>
                <w:szCs w:val="20"/>
              </w:rPr>
            </w:pPr>
            <w:r>
              <w:rPr>
                <w:rFonts w:hint="eastAsia" w:ascii="宋体" w:hAnsi="宋体" w:cs="宋体"/>
                <w:bCs/>
                <w:color w:val="000000"/>
                <w:kern w:val="0"/>
                <w:sz w:val="20"/>
                <w:szCs w:val="20"/>
              </w:rPr>
              <w:t>主要用于拆除原有大屏工程，对旧基础原有钢结构进行加固改造及防锈处理，新装LED大屏钢结构工程，新装LED大屏将温工程，新装防水处理等。</w:t>
            </w:r>
          </w:p>
        </w:tc>
      </w:tr>
      <w:tr w14:paraId="420F804E">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5E850EDB">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5831F9F1">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14:paraId="6B3415F2">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5AE072D2">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50259D29">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12月底</w:t>
            </w:r>
          </w:p>
        </w:tc>
      </w:tr>
      <w:tr w14:paraId="450FA4CD">
        <w:tblPrEx>
          <w:tblCellMar>
            <w:top w:w="15" w:type="dxa"/>
            <w:left w:w="15" w:type="dxa"/>
            <w:bottom w:w="15" w:type="dxa"/>
            <w:right w:w="15" w:type="dxa"/>
          </w:tblCellMar>
        </w:tblPrEx>
        <w:trPr>
          <w:trHeight w:val="441"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3AC1F984">
            <w:pPr>
              <w:widowControl/>
              <w:jc w:val="center"/>
              <w:textAlignment w:val="center"/>
              <w:rPr>
                <w:rFonts w:ascii="宋体" w:hAnsi="宋体" w:cs="宋体"/>
                <w:b/>
                <w:bCs/>
                <w:color w:val="000000"/>
                <w:kern w:val="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5247BC59">
            <w:pPr>
              <w:jc w:val="center"/>
              <w:rPr>
                <w:rFonts w:ascii="宋体" w:hAnsi="宋体" w:cs="宋体"/>
                <w:bCs/>
                <w:color w:val="000000"/>
                <w:sz w:val="20"/>
                <w:szCs w:val="20"/>
              </w:rPr>
            </w:pPr>
          </w:p>
        </w:tc>
        <w:tc>
          <w:tcPr>
            <w:tcW w:w="1442" w:type="dxa"/>
            <w:tcBorders>
              <w:top w:val="single" w:color="000000" w:sz="4" w:space="0"/>
              <w:left w:val="single" w:color="000000" w:sz="4" w:space="0"/>
              <w:bottom w:val="single" w:color="000000" w:sz="4" w:space="0"/>
              <w:right w:val="single" w:color="000000" w:sz="4" w:space="0"/>
            </w:tcBorders>
            <w:vAlign w:val="center"/>
          </w:tcPr>
          <w:p w14:paraId="14ACCAB8">
            <w:pPr>
              <w:jc w:val="center"/>
              <w:rPr>
                <w:rFonts w:ascii="宋体" w:hAnsi="宋体" w:cs="宋体"/>
                <w:bCs/>
                <w:color w:val="000000"/>
                <w:sz w:val="20"/>
                <w:szCs w:val="20"/>
              </w:rPr>
            </w:pPr>
            <w:r>
              <w:rPr>
                <w:rFonts w:hint="eastAsia" w:ascii="宋体" w:hAnsi="宋体" w:cs="宋体"/>
                <w:bCs/>
                <w:color w:val="000000"/>
                <w:sz w:val="20"/>
                <w:szCs w:val="20"/>
              </w:rPr>
              <w:t>50</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15686C35">
            <w:pPr>
              <w:jc w:val="center"/>
              <w:rPr>
                <w:rFonts w:ascii="宋体" w:hAnsi="宋体" w:cs="宋体"/>
                <w:bCs/>
                <w:color w:val="000000"/>
                <w:sz w:val="20"/>
                <w:szCs w:val="20"/>
              </w:rPr>
            </w:pPr>
            <w:r>
              <w:rPr>
                <w:rFonts w:hint="eastAsia" w:ascii="宋体" w:hAnsi="宋体" w:cs="宋体"/>
                <w:bCs/>
                <w:color w:val="000000"/>
                <w:sz w:val="20"/>
                <w:szCs w:val="20"/>
              </w:rPr>
              <w:t>75</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67430455">
            <w:pPr>
              <w:jc w:val="center"/>
              <w:rPr>
                <w:rFonts w:ascii="宋体" w:hAnsi="宋体" w:cs="宋体"/>
                <w:bCs/>
                <w:color w:val="000000"/>
                <w:sz w:val="20"/>
                <w:szCs w:val="20"/>
              </w:rPr>
            </w:pPr>
            <w:r>
              <w:rPr>
                <w:rFonts w:hint="eastAsia" w:ascii="宋体" w:hAnsi="宋体" w:cs="宋体"/>
                <w:bCs/>
                <w:color w:val="000000"/>
                <w:sz w:val="20"/>
                <w:szCs w:val="20"/>
              </w:rPr>
              <w:t>100</w:t>
            </w:r>
          </w:p>
        </w:tc>
      </w:tr>
      <w:tr w14:paraId="3F5A2ADF">
        <w:tblPrEx>
          <w:tblCellMar>
            <w:top w:w="15" w:type="dxa"/>
            <w:left w:w="15" w:type="dxa"/>
            <w:bottom w:w="15" w:type="dxa"/>
            <w:right w:w="15" w:type="dxa"/>
          </w:tblCellMar>
        </w:tblPrEx>
        <w:trPr>
          <w:trHeight w:val="52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6030E986">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绩效</w:t>
            </w:r>
          </w:p>
          <w:p w14:paraId="61032ACF">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目标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346102E5">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1BE497B3">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做好政务宣传工作</w:t>
            </w:r>
          </w:p>
        </w:tc>
      </w:tr>
      <w:tr w14:paraId="35BB89B4">
        <w:tblPrEx>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51AFEF01">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5C443ED2">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55C00188">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提升火炬大厦楼宇宣传和亮化效果</w:t>
            </w:r>
          </w:p>
        </w:tc>
      </w:tr>
      <w:tr w14:paraId="4BED1191">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5BBBA57D">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一级</w:t>
            </w:r>
          </w:p>
          <w:p w14:paraId="1C268022">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14:paraId="7971ECB8">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28CEC850">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0F3758C5">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绩效指标描述</w:t>
            </w:r>
          </w:p>
        </w:tc>
        <w:tc>
          <w:tcPr>
            <w:tcW w:w="979" w:type="dxa"/>
            <w:vMerge w:val="restart"/>
            <w:tcBorders>
              <w:top w:val="single" w:color="000000" w:sz="4" w:space="0"/>
              <w:left w:val="single" w:color="000000" w:sz="4" w:space="0"/>
              <w:bottom w:val="single" w:color="000000" w:sz="4" w:space="0"/>
            </w:tcBorders>
            <w:vAlign w:val="center"/>
          </w:tcPr>
          <w:p w14:paraId="37EA3ABE">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5D6F35C1">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指标值确定依据</w:t>
            </w:r>
          </w:p>
        </w:tc>
      </w:tr>
      <w:tr w14:paraId="41B7E614">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2889703B">
            <w:pPr>
              <w:widowControl/>
              <w:jc w:val="center"/>
              <w:textAlignment w:val="center"/>
              <w:rPr>
                <w:rFonts w:ascii="宋体" w:hAnsi="宋体" w:cs="宋体"/>
                <w:b/>
                <w:bCs/>
                <w:color w:val="000000"/>
                <w:kern w:val="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2EACA33D">
            <w:pPr>
              <w:jc w:val="center"/>
              <w:rPr>
                <w:rFonts w:ascii="宋体" w:hAnsi="宋体" w:cs="宋体"/>
                <w:bCs/>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4F70D723">
            <w:pPr>
              <w:jc w:val="center"/>
              <w:rPr>
                <w:rFonts w:ascii="宋体" w:hAnsi="宋体" w:cs="宋体"/>
                <w:bCs/>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E0A63C5">
            <w:pPr>
              <w:jc w:val="center"/>
              <w:rPr>
                <w:rFonts w:ascii="宋体" w:hAnsi="宋体" w:cs="宋体"/>
                <w:bCs/>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14:paraId="6AA3ADB1">
            <w:pPr>
              <w:jc w:val="center"/>
              <w:rPr>
                <w:rFonts w:ascii="宋体" w:hAnsi="宋体" w:cs="宋体"/>
                <w:bCs/>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4961FBAF">
            <w:pPr>
              <w:jc w:val="center"/>
              <w:rPr>
                <w:rFonts w:ascii="宋体" w:hAnsi="宋体" w:cs="宋体"/>
                <w:bCs/>
                <w:color w:val="000000"/>
                <w:sz w:val="20"/>
                <w:szCs w:val="20"/>
              </w:rPr>
            </w:pPr>
          </w:p>
        </w:tc>
      </w:tr>
      <w:tr w14:paraId="5849D70D">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5B5B1F68">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产出</w:t>
            </w:r>
          </w:p>
          <w:p w14:paraId="31B80751">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指标 </w:t>
            </w:r>
          </w:p>
        </w:tc>
        <w:tc>
          <w:tcPr>
            <w:tcW w:w="1106" w:type="dxa"/>
            <w:tcBorders>
              <w:top w:val="single" w:color="000000" w:sz="4" w:space="0"/>
              <w:left w:val="single" w:color="000000" w:sz="4" w:space="0"/>
              <w:right w:val="single" w:color="000000" w:sz="4" w:space="0"/>
            </w:tcBorders>
            <w:vAlign w:val="center"/>
          </w:tcPr>
          <w:p w14:paraId="494510D4">
            <w:pPr>
              <w:jc w:val="left"/>
              <w:rPr>
                <w:rFonts w:ascii="宋体" w:hAnsi="宋体" w:cs="宋体"/>
                <w:bCs/>
                <w:color w:val="000000"/>
                <w:kern w:val="0"/>
                <w:sz w:val="20"/>
                <w:szCs w:val="20"/>
              </w:rPr>
            </w:pPr>
            <w:r>
              <w:rPr>
                <w:rFonts w:hint="eastAsia" w:ascii="宋体" w:hAnsi="宋体" w:cs="宋体"/>
                <w:bCs/>
                <w:color w:val="000000"/>
                <w:kern w:val="0"/>
                <w:sz w:val="20"/>
                <w:szCs w:val="20"/>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0B63684B">
            <w:pPr>
              <w:jc w:val="left"/>
              <w:rPr>
                <w:rFonts w:ascii="宋体" w:hAnsi="宋体" w:cs="宋体"/>
                <w:bCs/>
                <w:color w:val="000000"/>
                <w:kern w:val="0"/>
                <w:sz w:val="20"/>
                <w:szCs w:val="20"/>
              </w:rPr>
            </w:pPr>
            <w:r>
              <w:rPr>
                <w:rFonts w:hint="eastAsia" w:ascii="宋体" w:hAnsi="宋体" w:cs="宋体"/>
                <w:bCs/>
                <w:color w:val="000000"/>
                <w:kern w:val="0"/>
                <w:sz w:val="20"/>
                <w:szCs w:val="20"/>
              </w:rPr>
              <w:t>显示屏面积</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30E03E1F">
            <w:pPr>
              <w:jc w:val="left"/>
              <w:rPr>
                <w:rFonts w:ascii="宋体" w:hAnsi="宋体" w:cs="宋体"/>
                <w:bCs/>
                <w:color w:val="000000"/>
                <w:kern w:val="0"/>
                <w:sz w:val="20"/>
                <w:szCs w:val="20"/>
              </w:rPr>
            </w:pPr>
            <w:r>
              <w:rPr>
                <w:rFonts w:hint="eastAsia" w:ascii="宋体" w:hAnsi="宋体" w:cs="宋体"/>
                <w:bCs/>
                <w:color w:val="000000"/>
                <w:kern w:val="0"/>
                <w:sz w:val="20"/>
                <w:szCs w:val="20"/>
              </w:rPr>
              <w:t>LED显示屏框架长乘高</w:t>
            </w:r>
          </w:p>
        </w:tc>
        <w:tc>
          <w:tcPr>
            <w:tcW w:w="979" w:type="dxa"/>
            <w:tcBorders>
              <w:top w:val="single" w:color="000000" w:sz="4" w:space="0"/>
              <w:left w:val="single" w:color="000000" w:sz="4" w:space="0"/>
              <w:bottom w:val="single" w:color="000000" w:sz="4" w:space="0"/>
              <w:right w:val="single" w:color="000000" w:sz="4" w:space="0"/>
            </w:tcBorders>
            <w:vAlign w:val="center"/>
          </w:tcPr>
          <w:p w14:paraId="1D0242C2">
            <w:pPr>
              <w:jc w:val="left"/>
              <w:rPr>
                <w:rFonts w:ascii="宋体" w:hAnsi="宋体" w:cs="宋体"/>
                <w:bCs/>
                <w:color w:val="000000"/>
                <w:kern w:val="0"/>
                <w:sz w:val="20"/>
                <w:szCs w:val="20"/>
              </w:rPr>
            </w:pPr>
            <w:r>
              <w:rPr>
                <w:rFonts w:hint="eastAsia" w:ascii="宋体" w:hAnsi="宋体" w:cs="宋体"/>
                <w:bCs/>
                <w:color w:val="000000"/>
                <w:kern w:val="0"/>
                <w:sz w:val="20"/>
                <w:szCs w:val="20"/>
              </w:rPr>
              <w:t>≥197平方米</w:t>
            </w:r>
          </w:p>
        </w:tc>
        <w:tc>
          <w:tcPr>
            <w:tcW w:w="961" w:type="dxa"/>
            <w:tcBorders>
              <w:top w:val="single" w:color="000000" w:sz="4" w:space="0"/>
              <w:left w:val="single" w:color="000000" w:sz="4" w:space="0"/>
              <w:bottom w:val="single" w:color="000000" w:sz="4" w:space="0"/>
              <w:right w:val="single" w:color="000000" w:sz="4" w:space="0"/>
            </w:tcBorders>
            <w:vAlign w:val="center"/>
          </w:tcPr>
          <w:p w14:paraId="5A91A6BB">
            <w:pPr>
              <w:jc w:val="left"/>
              <w:rPr>
                <w:rFonts w:ascii="宋体" w:hAnsi="宋体" w:cs="宋体"/>
                <w:bCs/>
                <w:color w:val="000000"/>
                <w:kern w:val="0"/>
                <w:sz w:val="20"/>
                <w:szCs w:val="20"/>
              </w:rPr>
            </w:pPr>
            <w:r>
              <w:rPr>
                <w:rFonts w:hint="eastAsia" w:ascii="宋体" w:hAnsi="宋体" w:cs="宋体"/>
                <w:bCs/>
                <w:color w:val="000000"/>
                <w:kern w:val="0"/>
                <w:sz w:val="20"/>
                <w:szCs w:val="20"/>
              </w:rPr>
              <w:t>工作计划</w:t>
            </w:r>
          </w:p>
        </w:tc>
      </w:tr>
      <w:tr w14:paraId="568CFE59">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50F34C47">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45CB5BBB">
            <w:pPr>
              <w:jc w:val="left"/>
              <w:rPr>
                <w:rFonts w:ascii="宋体" w:hAnsi="宋体" w:cs="宋体"/>
                <w:bCs/>
                <w:color w:val="000000"/>
                <w:kern w:val="0"/>
                <w:sz w:val="20"/>
                <w:szCs w:val="20"/>
              </w:rPr>
            </w:pPr>
            <w:r>
              <w:rPr>
                <w:rFonts w:hint="eastAsia" w:ascii="宋体" w:hAnsi="宋体" w:cs="宋体"/>
                <w:bCs/>
                <w:color w:val="000000"/>
                <w:kern w:val="0"/>
                <w:sz w:val="20"/>
                <w:szCs w:val="20"/>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2B296A98">
            <w:pPr>
              <w:jc w:val="left"/>
              <w:rPr>
                <w:rFonts w:ascii="宋体" w:hAnsi="宋体" w:cs="宋体"/>
                <w:bCs/>
                <w:color w:val="000000"/>
                <w:kern w:val="0"/>
                <w:sz w:val="20"/>
                <w:szCs w:val="20"/>
              </w:rPr>
            </w:pPr>
            <w:r>
              <w:rPr>
                <w:rFonts w:hint="eastAsia" w:ascii="宋体" w:hAnsi="宋体" w:cs="宋体"/>
                <w:bCs/>
                <w:color w:val="000000"/>
                <w:kern w:val="0"/>
                <w:sz w:val="20"/>
                <w:szCs w:val="20"/>
              </w:rPr>
              <w:t>安全生产</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2B0EE777">
            <w:pPr>
              <w:jc w:val="left"/>
              <w:rPr>
                <w:rFonts w:ascii="宋体" w:hAnsi="宋体" w:cs="宋体"/>
                <w:bCs/>
                <w:color w:val="000000"/>
                <w:kern w:val="0"/>
                <w:sz w:val="20"/>
                <w:szCs w:val="20"/>
              </w:rPr>
            </w:pPr>
            <w:r>
              <w:rPr>
                <w:rFonts w:hint="eastAsia" w:ascii="宋体" w:hAnsi="宋体" w:cs="宋体"/>
                <w:bCs/>
                <w:color w:val="000000"/>
                <w:kern w:val="0"/>
                <w:sz w:val="20"/>
                <w:szCs w:val="20"/>
              </w:rPr>
              <w:t>施工过程是否出现安全事故</w:t>
            </w:r>
          </w:p>
        </w:tc>
        <w:tc>
          <w:tcPr>
            <w:tcW w:w="979" w:type="dxa"/>
            <w:tcBorders>
              <w:top w:val="single" w:color="000000" w:sz="4" w:space="0"/>
              <w:left w:val="single" w:color="000000" w:sz="4" w:space="0"/>
              <w:bottom w:val="single" w:color="000000" w:sz="4" w:space="0"/>
              <w:right w:val="single" w:color="000000" w:sz="4" w:space="0"/>
            </w:tcBorders>
            <w:vAlign w:val="center"/>
          </w:tcPr>
          <w:p w14:paraId="24E736B7">
            <w:pPr>
              <w:jc w:val="left"/>
              <w:rPr>
                <w:rFonts w:ascii="宋体" w:hAnsi="宋体" w:cs="宋体"/>
                <w:bCs/>
                <w:color w:val="000000"/>
                <w:kern w:val="0"/>
                <w:sz w:val="20"/>
                <w:szCs w:val="20"/>
              </w:rPr>
            </w:pPr>
            <w:r>
              <w:rPr>
                <w:rFonts w:hint="eastAsia" w:ascii="宋体" w:hAnsi="宋体" w:cs="宋体"/>
                <w:bCs/>
                <w:color w:val="000000"/>
                <w:kern w:val="0"/>
                <w:sz w:val="20"/>
                <w:szCs w:val="20"/>
              </w:rPr>
              <w:t>否</w:t>
            </w:r>
          </w:p>
        </w:tc>
        <w:tc>
          <w:tcPr>
            <w:tcW w:w="961" w:type="dxa"/>
            <w:tcBorders>
              <w:top w:val="single" w:color="000000" w:sz="4" w:space="0"/>
              <w:left w:val="single" w:color="000000" w:sz="4" w:space="0"/>
              <w:bottom w:val="single" w:color="000000" w:sz="4" w:space="0"/>
              <w:right w:val="single" w:color="000000" w:sz="4" w:space="0"/>
            </w:tcBorders>
            <w:vAlign w:val="center"/>
          </w:tcPr>
          <w:p w14:paraId="33B2B746">
            <w:pPr>
              <w:jc w:val="left"/>
              <w:rPr>
                <w:rFonts w:ascii="宋体" w:hAnsi="宋体" w:cs="宋体"/>
                <w:bCs/>
                <w:color w:val="000000"/>
                <w:kern w:val="0"/>
                <w:sz w:val="20"/>
                <w:szCs w:val="20"/>
              </w:rPr>
            </w:pPr>
            <w:r>
              <w:rPr>
                <w:rFonts w:hint="eastAsia" w:ascii="宋体" w:hAnsi="宋体" w:cs="宋体"/>
                <w:bCs/>
                <w:color w:val="000000"/>
                <w:kern w:val="0"/>
                <w:sz w:val="20"/>
                <w:szCs w:val="20"/>
              </w:rPr>
              <w:t>合同约定</w:t>
            </w:r>
          </w:p>
        </w:tc>
      </w:tr>
      <w:tr w14:paraId="22BFED8A">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2F92AA4E">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65945B72">
            <w:pPr>
              <w:jc w:val="left"/>
              <w:rPr>
                <w:rFonts w:ascii="宋体" w:hAnsi="宋体" w:cs="宋体"/>
                <w:bCs/>
                <w:color w:val="000000"/>
                <w:kern w:val="0"/>
                <w:sz w:val="20"/>
                <w:szCs w:val="20"/>
              </w:rPr>
            </w:pPr>
            <w:r>
              <w:rPr>
                <w:rFonts w:hint="eastAsia" w:ascii="宋体" w:hAnsi="宋体" w:cs="宋体"/>
                <w:bCs/>
                <w:color w:val="000000"/>
                <w:kern w:val="0"/>
                <w:sz w:val="20"/>
                <w:szCs w:val="20"/>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4F95A63F">
            <w:pPr>
              <w:jc w:val="left"/>
              <w:rPr>
                <w:rFonts w:ascii="宋体" w:hAnsi="宋体" w:cs="宋体"/>
                <w:bCs/>
                <w:color w:val="000000"/>
                <w:kern w:val="0"/>
                <w:sz w:val="20"/>
                <w:szCs w:val="20"/>
              </w:rPr>
            </w:pPr>
            <w:r>
              <w:rPr>
                <w:rFonts w:hint="eastAsia" w:ascii="宋体" w:hAnsi="宋体" w:cs="宋体"/>
                <w:bCs/>
                <w:color w:val="000000"/>
                <w:kern w:val="0"/>
                <w:sz w:val="20"/>
                <w:szCs w:val="20"/>
              </w:rPr>
              <w:t>项目完成时限</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4C64C5DE">
            <w:pPr>
              <w:jc w:val="left"/>
              <w:rPr>
                <w:rFonts w:ascii="宋体" w:hAnsi="宋体" w:cs="宋体"/>
                <w:bCs/>
                <w:color w:val="000000"/>
                <w:kern w:val="0"/>
                <w:sz w:val="20"/>
                <w:szCs w:val="20"/>
              </w:rPr>
            </w:pPr>
            <w:r>
              <w:rPr>
                <w:rFonts w:hint="eastAsia" w:ascii="宋体" w:hAnsi="宋体" w:cs="宋体"/>
                <w:bCs/>
                <w:color w:val="000000"/>
                <w:kern w:val="0"/>
                <w:sz w:val="20"/>
                <w:szCs w:val="20"/>
              </w:rPr>
              <w:t>项目完成时限</w:t>
            </w:r>
          </w:p>
        </w:tc>
        <w:tc>
          <w:tcPr>
            <w:tcW w:w="979" w:type="dxa"/>
            <w:tcBorders>
              <w:top w:val="single" w:color="000000" w:sz="4" w:space="0"/>
              <w:left w:val="single" w:color="000000" w:sz="4" w:space="0"/>
              <w:bottom w:val="single" w:color="000000" w:sz="4" w:space="0"/>
              <w:right w:val="single" w:color="000000" w:sz="4" w:space="0"/>
            </w:tcBorders>
            <w:vAlign w:val="center"/>
          </w:tcPr>
          <w:p w14:paraId="734A0C57">
            <w:pPr>
              <w:jc w:val="left"/>
              <w:rPr>
                <w:rFonts w:ascii="宋体" w:hAnsi="宋体" w:cs="宋体"/>
                <w:bCs/>
                <w:color w:val="000000"/>
                <w:kern w:val="0"/>
                <w:sz w:val="20"/>
                <w:szCs w:val="20"/>
              </w:rPr>
            </w:pPr>
            <w:r>
              <w:rPr>
                <w:rFonts w:hint="eastAsia" w:ascii="宋体" w:hAnsi="宋体" w:cs="宋体"/>
                <w:bCs/>
                <w:color w:val="000000"/>
                <w:kern w:val="0"/>
                <w:sz w:val="20"/>
                <w:szCs w:val="20"/>
              </w:rPr>
              <w:t>12月底前</w:t>
            </w:r>
          </w:p>
        </w:tc>
        <w:tc>
          <w:tcPr>
            <w:tcW w:w="961" w:type="dxa"/>
            <w:tcBorders>
              <w:top w:val="single" w:color="000000" w:sz="4" w:space="0"/>
              <w:left w:val="single" w:color="000000" w:sz="4" w:space="0"/>
              <w:bottom w:val="single" w:color="000000" w:sz="4" w:space="0"/>
              <w:right w:val="single" w:color="000000" w:sz="4" w:space="0"/>
            </w:tcBorders>
            <w:vAlign w:val="center"/>
          </w:tcPr>
          <w:p w14:paraId="5C977FDE">
            <w:pPr>
              <w:jc w:val="left"/>
              <w:rPr>
                <w:rFonts w:ascii="宋体" w:hAnsi="宋体" w:cs="宋体"/>
                <w:bCs/>
                <w:color w:val="000000"/>
                <w:kern w:val="0"/>
                <w:sz w:val="20"/>
                <w:szCs w:val="20"/>
              </w:rPr>
            </w:pPr>
            <w:r>
              <w:rPr>
                <w:rFonts w:hint="eastAsia" w:ascii="宋体" w:hAnsi="宋体" w:cs="宋体"/>
                <w:bCs/>
                <w:color w:val="000000"/>
                <w:kern w:val="0"/>
                <w:sz w:val="20"/>
                <w:szCs w:val="20"/>
              </w:rPr>
              <w:t>工作计划</w:t>
            </w:r>
          </w:p>
        </w:tc>
      </w:tr>
      <w:tr w14:paraId="75DB93C8">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31E83A2A">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right w:val="single" w:color="000000" w:sz="4" w:space="0"/>
            </w:tcBorders>
            <w:vAlign w:val="center"/>
          </w:tcPr>
          <w:p w14:paraId="054E6826">
            <w:pPr>
              <w:jc w:val="left"/>
              <w:rPr>
                <w:rFonts w:ascii="宋体" w:hAnsi="宋体" w:cs="宋体"/>
                <w:bCs/>
                <w:color w:val="000000"/>
                <w:kern w:val="0"/>
                <w:sz w:val="20"/>
                <w:szCs w:val="20"/>
              </w:rPr>
            </w:pPr>
            <w:r>
              <w:rPr>
                <w:rFonts w:hint="eastAsia" w:ascii="宋体" w:hAnsi="宋体" w:cs="宋体"/>
                <w:bCs/>
                <w:color w:val="000000"/>
                <w:kern w:val="0"/>
                <w:sz w:val="20"/>
                <w:szCs w:val="20"/>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0924E721">
            <w:pPr>
              <w:jc w:val="left"/>
              <w:rPr>
                <w:rFonts w:ascii="宋体" w:hAnsi="宋体" w:cs="宋体"/>
                <w:bCs/>
                <w:color w:val="000000"/>
                <w:kern w:val="0"/>
                <w:sz w:val="20"/>
                <w:szCs w:val="20"/>
              </w:rPr>
            </w:pPr>
            <w:r>
              <w:rPr>
                <w:rFonts w:hint="eastAsia" w:ascii="宋体" w:hAnsi="宋体" w:cs="宋体"/>
                <w:bCs/>
                <w:color w:val="000000"/>
                <w:kern w:val="0"/>
                <w:sz w:val="20"/>
                <w:szCs w:val="20"/>
              </w:rPr>
              <w:t>预算资金完成率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0B5F6636">
            <w:pPr>
              <w:jc w:val="left"/>
              <w:rPr>
                <w:rFonts w:ascii="宋体" w:hAnsi="宋体" w:cs="宋体"/>
                <w:bCs/>
                <w:color w:val="000000"/>
                <w:kern w:val="0"/>
                <w:sz w:val="20"/>
                <w:szCs w:val="20"/>
              </w:rPr>
            </w:pPr>
            <w:r>
              <w:rPr>
                <w:rFonts w:hint="eastAsia" w:ascii="宋体" w:hAnsi="宋体" w:cs="宋体"/>
                <w:bCs/>
                <w:color w:val="000000"/>
                <w:kern w:val="0"/>
                <w:sz w:val="20"/>
                <w:szCs w:val="20"/>
              </w:rPr>
              <w:t>预算资金完成率</w:t>
            </w:r>
          </w:p>
        </w:tc>
        <w:tc>
          <w:tcPr>
            <w:tcW w:w="979" w:type="dxa"/>
            <w:tcBorders>
              <w:top w:val="single" w:color="000000" w:sz="4" w:space="0"/>
              <w:left w:val="single" w:color="000000" w:sz="4" w:space="0"/>
              <w:bottom w:val="single" w:color="000000" w:sz="4" w:space="0"/>
              <w:right w:val="single" w:color="000000" w:sz="4" w:space="0"/>
            </w:tcBorders>
            <w:vAlign w:val="center"/>
          </w:tcPr>
          <w:p w14:paraId="12A9DFF2">
            <w:pPr>
              <w:jc w:val="left"/>
              <w:rPr>
                <w:rFonts w:ascii="宋体" w:hAnsi="宋体" w:cs="宋体"/>
                <w:bCs/>
                <w:color w:val="000000"/>
                <w:kern w:val="0"/>
                <w:sz w:val="20"/>
                <w:szCs w:val="20"/>
              </w:rPr>
            </w:pPr>
            <w:r>
              <w:rPr>
                <w:rFonts w:hint="eastAsia" w:ascii="宋体" w:hAnsi="宋体" w:cs="宋体"/>
                <w:bCs/>
                <w:color w:val="000000"/>
                <w:kern w:val="0"/>
                <w:sz w:val="20"/>
                <w:szCs w:val="20"/>
              </w:rPr>
              <w:t>≥95%</w:t>
            </w:r>
          </w:p>
        </w:tc>
        <w:tc>
          <w:tcPr>
            <w:tcW w:w="961" w:type="dxa"/>
            <w:tcBorders>
              <w:top w:val="single" w:color="000000" w:sz="4" w:space="0"/>
              <w:left w:val="single" w:color="000000" w:sz="4" w:space="0"/>
              <w:bottom w:val="single" w:color="000000" w:sz="4" w:space="0"/>
              <w:right w:val="single" w:color="000000" w:sz="4" w:space="0"/>
            </w:tcBorders>
            <w:vAlign w:val="center"/>
          </w:tcPr>
          <w:p w14:paraId="182D0752">
            <w:pPr>
              <w:jc w:val="left"/>
              <w:rPr>
                <w:rFonts w:ascii="宋体" w:hAnsi="宋体" w:cs="宋体"/>
                <w:bCs/>
                <w:color w:val="000000"/>
                <w:kern w:val="0"/>
                <w:sz w:val="20"/>
                <w:szCs w:val="20"/>
              </w:rPr>
            </w:pPr>
            <w:r>
              <w:rPr>
                <w:rFonts w:hint="eastAsia" w:ascii="宋体" w:hAnsi="宋体" w:cs="宋体"/>
                <w:bCs/>
                <w:color w:val="000000"/>
                <w:kern w:val="0"/>
                <w:sz w:val="20"/>
                <w:szCs w:val="20"/>
              </w:rPr>
              <w:t>工作经验</w:t>
            </w:r>
          </w:p>
        </w:tc>
      </w:tr>
      <w:tr w14:paraId="4C1D665E">
        <w:tblPrEx>
          <w:tblCellMar>
            <w:top w:w="15" w:type="dxa"/>
            <w:left w:w="15" w:type="dxa"/>
            <w:bottom w:w="15" w:type="dxa"/>
            <w:right w:w="15" w:type="dxa"/>
          </w:tblCellMar>
        </w:tblPrEx>
        <w:trPr>
          <w:trHeight w:val="759" w:hRule="atLeast"/>
        </w:trPr>
        <w:tc>
          <w:tcPr>
            <w:tcW w:w="648" w:type="dxa"/>
            <w:tcBorders>
              <w:top w:val="single" w:color="000000" w:sz="4" w:space="0"/>
              <w:left w:val="single" w:color="000000" w:sz="4" w:space="0"/>
              <w:right w:val="single" w:color="000000" w:sz="4" w:space="0"/>
            </w:tcBorders>
            <w:vAlign w:val="center"/>
          </w:tcPr>
          <w:p w14:paraId="2E07A826">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效果</w:t>
            </w:r>
          </w:p>
          <w:p w14:paraId="5CC031A1">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指标</w:t>
            </w:r>
          </w:p>
        </w:tc>
        <w:tc>
          <w:tcPr>
            <w:tcW w:w="1106" w:type="dxa"/>
            <w:tcBorders>
              <w:top w:val="single" w:color="000000" w:sz="4" w:space="0"/>
              <w:left w:val="single" w:color="000000" w:sz="4" w:space="0"/>
              <w:right w:val="single" w:color="000000" w:sz="4" w:space="0"/>
            </w:tcBorders>
            <w:vAlign w:val="center"/>
          </w:tcPr>
          <w:p w14:paraId="49D70059">
            <w:pPr>
              <w:jc w:val="left"/>
              <w:rPr>
                <w:rFonts w:ascii="宋体" w:hAnsi="宋体" w:cs="宋体"/>
                <w:bCs/>
                <w:color w:val="000000"/>
                <w:kern w:val="0"/>
                <w:sz w:val="20"/>
                <w:szCs w:val="20"/>
              </w:rPr>
            </w:pPr>
            <w:r>
              <w:rPr>
                <w:rFonts w:hint="eastAsia" w:ascii="宋体" w:hAnsi="宋体" w:cs="宋体"/>
                <w:bCs/>
                <w:color w:val="000000"/>
                <w:kern w:val="0"/>
                <w:sz w:val="20"/>
                <w:szCs w:val="20"/>
              </w:rPr>
              <w:t>社会效益指标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67E0D3E9">
            <w:pPr>
              <w:jc w:val="left"/>
              <w:rPr>
                <w:rFonts w:ascii="宋体" w:hAnsi="宋体" w:cs="宋体"/>
                <w:bCs/>
                <w:color w:val="000000"/>
                <w:kern w:val="0"/>
                <w:sz w:val="20"/>
                <w:szCs w:val="20"/>
              </w:rPr>
            </w:pPr>
            <w:r>
              <w:rPr>
                <w:rFonts w:hint="eastAsia" w:ascii="宋体" w:hAnsi="宋体" w:cs="宋体"/>
                <w:bCs/>
                <w:color w:val="000000"/>
                <w:kern w:val="0"/>
                <w:sz w:val="20"/>
                <w:szCs w:val="20"/>
              </w:rPr>
              <w:t>楼宇亮化效果</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00676356">
            <w:pPr>
              <w:jc w:val="left"/>
              <w:rPr>
                <w:rFonts w:ascii="宋体" w:hAnsi="宋体" w:cs="宋体"/>
                <w:bCs/>
                <w:color w:val="000000"/>
                <w:kern w:val="0"/>
                <w:sz w:val="20"/>
                <w:szCs w:val="20"/>
              </w:rPr>
            </w:pPr>
            <w:r>
              <w:rPr>
                <w:rFonts w:hint="eastAsia" w:ascii="宋体" w:hAnsi="宋体" w:cs="宋体"/>
                <w:bCs/>
                <w:color w:val="000000"/>
                <w:kern w:val="0"/>
                <w:sz w:val="20"/>
                <w:szCs w:val="20"/>
              </w:rPr>
              <w:t>是否提高亮化效果</w:t>
            </w:r>
          </w:p>
        </w:tc>
        <w:tc>
          <w:tcPr>
            <w:tcW w:w="979" w:type="dxa"/>
            <w:tcBorders>
              <w:top w:val="single" w:color="000000" w:sz="4" w:space="0"/>
              <w:left w:val="single" w:color="000000" w:sz="4" w:space="0"/>
              <w:bottom w:val="single" w:color="000000" w:sz="4" w:space="0"/>
              <w:right w:val="single" w:color="000000" w:sz="4" w:space="0"/>
            </w:tcBorders>
            <w:vAlign w:val="center"/>
          </w:tcPr>
          <w:p w14:paraId="3BFBEE3A">
            <w:pPr>
              <w:jc w:val="left"/>
              <w:rPr>
                <w:rFonts w:ascii="宋体" w:hAnsi="宋体" w:cs="宋体"/>
                <w:bCs/>
                <w:color w:val="000000"/>
                <w:kern w:val="0"/>
                <w:sz w:val="20"/>
                <w:szCs w:val="20"/>
              </w:rPr>
            </w:pPr>
            <w:r>
              <w:rPr>
                <w:rFonts w:hint="eastAsia" w:ascii="宋体" w:hAnsi="宋体" w:cs="宋体"/>
                <w:bCs/>
                <w:color w:val="000000"/>
                <w:kern w:val="0"/>
                <w:sz w:val="20"/>
                <w:szCs w:val="20"/>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3CFF57F5">
            <w:pPr>
              <w:jc w:val="left"/>
              <w:rPr>
                <w:rFonts w:ascii="宋体" w:hAnsi="宋体" w:cs="宋体"/>
                <w:bCs/>
                <w:color w:val="000000"/>
                <w:kern w:val="0"/>
                <w:sz w:val="20"/>
                <w:szCs w:val="20"/>
              </w:rPr>
            </w:pPr>
            <w:r>
              <w:rPr>
                <w:rFonts w:hint="eastAsia" w:ascii="宋体" w:hAnsi="宋体" w:cs="宋体"/>
                <w:bCs/>
                <w:color w:val="000000"/>
                <w:kern w:val="0"/>
                <w:sz w:val="20"/>
                <w:szCs w:val="20"/>
              </w:rPr>
              <w:t>工作要求</w:t>
            </w:r>
          </w:p>
        </w:tc>
      </w:tr>
      <w:tr w14:paraId="5E833C5C">
        <w:tblPrEx>
          <w:tblCellMar>
            <w:top w:w="15" w:type="dxa"/>
            <w:left w:w="15" w:type="dxa"/>
            <w:bottom w:w="15" w:type="dxa"/>
            <w:right w:w="15" w:type="dxa"/>
          </w:tblCellMar>
        </w:tblPrEx>
        <w:trPr>
          <w:trHeight w:val="945"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67D6D51B">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35BF9EED">
            <w:pPr>
              <w:jc w:val="left"/>
              <w:rPr>
                <w:rFonts w:ascii="宋体" w:hAnsi="宋体" w:cs="宋体"/>
                <w:bCs/>
                <w:color w:val="000000"/>
                <w:kern w:val="0"/>
                <w:sz w:val="20"/>
                <w:szCs w:val="20"/>
              </w:rPr>
            </w:pPr>
            <w:r>
              <w:rPr>
                <w:rFonts w:hint="eastAsia" w:ascii="宋体" w:hAnsi="宋体" w:cs="宋体"/>
                <w:bCs/>
                <w:color w:val="000000"/>
                <w:kern w:val="0"/>
                <w:sz w:val="20"/>
                <w:szCs w:val="20"/>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0C5B6883">
            <w:pPr>
              <w:jc w:val="left"/>
              <w:rPr>
                <w:rFonts w:ascii="宋体" w:hAnsi="宋体" w:cs="宋体"/>
                <w:bCs/>
                <w:color w:val="000000"/>
                <w:kern w:val="0"/>
                <w:sz w:val="20"/>
                <w:szCs w:val="20"/>
              </w:rPr>
            </w:pPr>
            <w:r>
              <w:rPr>
                <w:rFonts w:hint="eastAsia" w:ascii="宋体" w:hAnsi="宋体" w:cs="宋体"/>
                <w:bCs/>
                <w:color w:val="000000"/>
                <w:kern w:val="0"/>
                <w:sz w:val="20"/>
                <w:szCs w:val="20"/>
              </w:rPr>
              <w:t>服务对象满意度（%）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516A445A">
            <w:pPr>
              <w:jc w:val="left"/>
              <w:rPr>
                <w:rFonts w:ascii="宋体" w:hAnsi="宋体" w:cs="宋体"/>
                <w:bCs/>
                <w:color w:val="000000"/>
                <w:kern w:val="0"/>
                <w:sz w:val="20"/>
                <w:szCs w:val="20"/>
              </w:rPr>
            </w:pPr>
            <w:r>
              <w:rPr>
                <w:rFonts w:hint="eastAsia" w:ascii="宋体" w:hAnsi="宋体" w:cs="宋体"/>
                <w:bCs/>
                <w:color w:val="000000"/>
                <w:kern w:val="0"/>
                <w:sz w:val="20"/>
                <w:szCs w:val="20"/>
              </w:rPr>
              <w:t>服务对象对实施效果的满意程度</w:t>
            </w:r>
          </w:p>
        </w:tc>
        <w:tc>
          <w:tcPr>
            <w:tcW w:w="979" w:type="dxa"/>
            <w:tcBorders>
              <w:top w:val="single" w:color="000000" w:sz="4" w:space="0"/>
              <w:left w:val="single" w:color="000000" w:sz="4" w:space="0"/>
              <w:bottom w:val="single" w:color="000000" w:sz="4" w:space="0"/>
              <w:right w:val="single" w:color="000000" w:sz="4" w:space="0"/>
            </w:tcBorders>
            <w:vAlign w:val="center"/>
          </w:tcPr>
          <w:p w14:paraId="5C115B58">
            <w:pPr>
              <w:jc w:val="left"/>
              <w:rPr>
                <w:rFonts w:ascii="宋体" w:hAnsi="宋体" w:cs="宋体"/>
                <w:bCs/>
                <w:color w:val="000000"/>
                <w:kern w:val="0"/>
                <w:sz w:val="20"/>
                <w:szCs w:val="20"/>
              </w:rPr>
            </w:pPr>
            <w:r>
              <w:rPr>
                <w:rFonts w:hint="eastAsia" w:ascii="宋体" w:hAnsi="宋体" w:cs="宋体"/>
                <w:bCs/>
                <w:color w:val="000000"/>
                <w:kern w:val="0"/>
                <w:sz w:val="20"/>
                <w:szCs w:val="20"/>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0DBD2650">
            <w:pPr>
              <w:jc w:val="left"/>
              <w:rPr>
                <w:rFonts w:ascii="宋体" w:hAnsi="宋体" w:cs="宋体"/>
                <w:bCs/>
                <w:color w:val="000000"/>
                <w:kern w:val="0"/>
                <w:sz w:val="20"/>
                <w:szCs w:val="20"/>
              </w:rPr>
            </w:pPr>
            <w:r>
              <w:rPr>
                <w:rFonts w:hint="eastAsia" w:ascii="宋体" w:hAnsi="宋体" w:cs="宋体"/>
                <w:bCs/>
                <w:color w:val="000000"/>
                <w:kern w:val="0"/>
                <w:sz w:val="20"/>
                <w:szCs w:val="20"/>
              </w:rPr>
              <w:t>工作经验</w:t>
            </w:r>
          </w:p>
        </w:tc>
      </w:tr>
    </w:tbl>
    <w:p w14:paraId="3457F953">
      <w:pPr>
        <w:spacing w:line="580" w:lineRule="exact"/>
        <w:rPr>
          <w:rFonts w:eastAsia="方正仿宋_GBK"/>
          <w:sz w:val="32"/>
          <w:szCs w:val="32"/>
        </w:rPr>
      </w:pPr>
    </w:p>
    <w:p w14:paraId="52675727">
      <w:pPr>
        <w:spacing w:line="580" w:lineRule="exact"/>
        <w:rPr>
          <w:rFonts w:eastAsia="方正仿宋_GBK"/>
          <w:sz w:val="32"/>
          <w:szCs w:val="32"/>
        </w:rPr>
      </w:pPr>
    </w:p>
    <w:p w14:paraId="38843931">
      <w:pPr>
        <w:spacing w:line="580" w:lineRule="exact"/>
        <w:rPr>
          <w:rFonts w:eastAsia="方正仿宋_GBK"/>
          <w:sz w:val="32"/>
          <w:szCs w:val="32"/>
        </w:rPr>
      </w:pPr>
    </w:p>
    <w:p w14:paraId="1B354B74">
      <w:pPr>
        <w:spacing w:line="580" w:lineRule="exact"/>
        <w:rPr>
          <w:rFonts w:eastAsia="方正仿宋_GBK"/>
          <w:sz w:val="32"/>
          <w:szCs w:val="32"/>
        </w:rPr>
      </w:pPr>
    </w:p>
    <w:p w14:paraId="4CCF62BD">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服务产业园改造项目绩效目标表</w:t>
      </w:r>
    </w:p>
    <w:p w14:paraId="10BECC73">
      <w:pPr>
        <w:spacing w:line="580" w:lineRule="exact"/>
        <w:jc w:val="center"/>
        <w:rPr>
          <w:rFonts w:ascii="方正小标宋_GBK" w:eastAsia="方正小标宋_GBK"/>
          <w:sz w:val="44"/>
          <w:szCs w:val="44"/>
        </w:rPr>
      </w:pPr>
    </w:p>
    <w:tbl>
      <w:tblPr>
        <w:tblStyle w:val="11"/>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14:paraId="63304346">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49A7D764">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项目</w:t>
            </w:r>
          </w:p>
          <w:p w14:paraId="3B41B064">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624F5966">
            <w:pPr>
              <w:jc w:val="center"/>
              <w:rPr>
                <w:rFonts w:ascii="宋体" w:hAnsi="宋体" w:cs="宋体"/>
                <w:bCs/>
                <w:color w:val="000000"/>
                <w:sz w:val="20"/>
                <w:szCs w:val="20"/>
              </w:rPr>
            </w:pPr>
            <w:r>
              <w:rPr>
                <w:rFonts w:hint="eastAsia" w:ascii="宋体" w:hAnsi="宋体" w:cs="宋体"/>
                <w:bCs/>
                <w:color w:val="000000"/>
                <w:sz w:val="20"/>
                <w:szCs w:val="20"/>
              </w:rPr>
              <w:t>————</w:t>
            </w:r>
          </w:p>
        </w:tc>
        <w:tc>
          <w:tcPr>
            <w:tcW w:w="1442" w:type="dxa"/>
            <w:tcBorders>
              <w:top w:val="single" w:color="000000" w:sz="4" w:space="0"/>
              <w:left w:val="single" w:color="000000" w:sz="4" w:space="0"/>
              <w:bottom w:val="single" w:color="000000" w:sz="4" w:space="0"/>
              <w:right w:val="single" w:color="000000" w:sz="4" w:space="0"/>
            </w:tcBorders>
            <w:vAlign w:val="center"/>
          </w:tcPr>
          <w:p w14:paraId="10F7D247">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31D414FF">
            <w:pPr>
              <w:jc w:val="center"/>
              <w:rPr>
                <w:rFonts w:ascii="宋体" w:hAnsi="宋体" w:cs="宋体"/>
                <w:bCs/>
                <w:color w:val="000000"/>
                <w:sz w:val="20"/>
                <w:szCs w:val="20"/>
              </w:rPr>
            </w:pPr>
            <w:r>
              <w:rPr>
                <w:rFonts w:hint="eastAsia" w:ascii="宋体" w:hAnsi="宋体" w:cs="宋体"/>
                <w:bCs/>
                <w:color w:val="000000"/>
                <w:sz w:val="20"/>
                <w:szCs w:val="20"/>
              </w:rPr>
              <w:t>服务产业园改造项目</w:t>
            </w:r>
          </w:p>
        </w:tc>
      </w:tr>
      <w:tr w14:paraId="5BB09BC1">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57B8197B">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14:paraId="67A73905">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14:paraId="6F680481">
            <w:pPr>
              <w:rPr>
                <w:rFonts w:ascii="宋体" w:hAnsi="宋体" w:cs="宋体"/>
                <w:bCs/>
                <w:color w:val="000000"/>
                <w:sz w:val="20"/>
                <w:szCs w:val="20"/>
              </w:rPr>
            </w:pPr>
            <w:r>
              <w:rPr>
                <w:rFonts w:hint="eastAsia" w:ascii="宋体" w:hAnsi="宋体" w:cs="宋体"/>
                <w:bCs/>
                <w:color w:val="000000"/>
                <w:sz w:val="20"/>
                <w:szCs w:val="20"/>
              </w:rPr>
              <w:t>300万元</w:t>
            </w:r>
          </w:p>
        </w:tc>
        <w:tc>
          <w:tcPr>
            <w:tcW w:w="1442" w:type="dxa"/>
            <w:tcBorders>
              <w:top w:val="single" w:color="000000" w:sz="4" w:space="0"/>
              <w:left w:val="single" w:color="000000" w:sz="4" w:space="0"/>
              <w:bottom w:val="single" w:color="000000" w:sz="4" w:space="0"/>
              <w:right w:val="single" w:color="000000" w:sz="4" w:space="0"/>
            </w:tcBorders>
            <w:vAlign w:val="center"/>
          </w:tcPr>
          <w:p w14:paraId="6F1B3192">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3F8FF380">
            <w:pPr>
              <w:rPr>
                <w:rFonts w:ascii="宋体" w:hAnsi="宋体" w:cs="宋体"/>
                <w:bCs/>
                <w:color w:val="000000"/>
                <w:sz w:val="20"/>
                <w:szCs w:val="20"/>
              </w:rPr>
            </w:pPr>
            <w:r>
              <w:rPr>
                <w:rFonts w:hint="eastAsia" w:ascii="宋体" w:hAnsi="宋体" w:cs="宋体"/>
                <w:bCs/>
                <w:color w:val="000000"/>
                <w:sz w:val="20"/>
                <w:szCs w:val="20"/>
              </w:rPr>
              <w:t>300万元</w:t>
            </w:r>
          </w:p>
        </w:tc>
        <w:tc>
          <w:tcPr>
            <w:tcW w:w="1423" w:type="dxa"/>
            <w:tcBorders>
              <w:top w:val="single" w:color="000000" w:sz="4" w:space="0"/>
              <w:left w:val="single" w:color="000000" w:sz="4" w:space="0"/>
              <w:bottom w:val="single" w:color="000000" w:sz="4" w:space="0"/>
              <w:right w:val="single" w:color="000000" w:sz="4" w:space="0"/>
            </w:tcBorders>
            <w:vAlign w:val="center"/>
          </w:tcPr>
          <w:p w14:paraId="6547FA84">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7E632933">
            <w:pPr>
              <w:widowControl/>
              <w:jc w:val="center"/>
              <w:textAlignment w:val="center"/>
              <w:rPr>
                <w:rFonts w:ascii="宋体" w:hAnsi="宋体" w:cs="宋体"/>
                <w:bCs/>
                <w:color w:val="000000"/>
                <w:sz w:val="20"/>
                <w:szCs w:val="20"/>
              </w:rPr>
            </w:pPr>
          </w:p>
        </w:tc>
      </w:tr>
      <w:tr w14:paraId="3F27B4A4">
        <w:tblPrEx>
          <w:tblCellMar>
            <w:top w:w="15" w:type="dxa"/>
            <w:left w:w="15" w:type="dxa"/>
            <w:bottom w:w="15" w:type="dxa"/>
            <w:right w:w="15" w:type="dxa"/>
          </w:tblCellMar>
        </w:tblPrEx>
        <w:trPr>
          <w:trHeight w:val="397"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01B7F854">
            <w:pPr>
              <w:widowControl/>
              <w:jc w:val="center"/>
              <w:textAlignment w:val="center"/>
              <w:rPr>
                <w:rFonts w:ascii="宋体" w:hAnsi="宋体" w:cs="宋体"/>
                <w:b/>
                <w:bCs/>
                <w:color w:val="000000"/>
                <w:kern w:val="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14:paraId="406F1D45">
            <w:pPr>
              <w:jc w:val="left"/>
              <w:rPr>
                <w:rFonts w:ascii="宋体" w:hAnsi="宋体" w:cs="宋体"/>
                <w:bCs/>
                <w:color w:val="000000"/>
                <w:sz w:val="20"/>
                <w:szCs w:val="20"/>
              </w:rPr>
            </w:pPr>
            <w:r>
              <w:rPr>
                <w:rFonts w:hint="eastAsia" w:ascii="宋体" w:hAnsi="宋体" w:cs="宋体"/>
                <w:bCs/>
                <w:color w:val="000000"/>
                <w:kern w:val="0"/>
                <w:sz w:val="20"/>
                <w:szCs w:val="20"/>
              </w:rPr>
              <w:t>优化高新区营商环境，积极落实“帮企业办实事”精神，打通政策落地最后一公里，设立一站式服务大厅</w:t>
            </w:r>
          </w:p>
        </w:tc>
      </w:tr>
      <w:tr w14:paraId="693A8BE5">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4B358DD8">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784BD747">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14:paraId="177D7FEF">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23119E96">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2805FCC6">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12月底</w:t>
            </w:r>
          </w:p>
        </w:tc>
      </w:tr>
      <w:tr w14:paraId="29E2A011">
        <w:tblPrEx>
          <w:tblCellMar>
            <w:top w:w="15" w:type="dxa"/>
            <w:left w:w="15" w:type="dxa"/>
            <w:bottom w:w="15" w:type="dxa"/>
            <w:right w:w="15" w:type="dxa"/>
          </w:tblCellMar>
        </w:tblPrEx>
        <w:trPr>
          <w:trHeight w:val="441"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2EB7FB8A">
            <w:pPr>
              <w:widowControl/>
              <w:jc w:val="center"/>
              <w:textAlignment w:val="center"/>
              <w:rPr>
                <w:rFonts w:ascii="宋体" w:hAnsi="宋体" w:cs="宋体"/>
                <w:b/>
                <w:bCs/>
                <w:color w:val="000000"/>
                <w:kern w:val="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748C38A5">
            <w:pPr>
              <w:jc w:val="center"/>
              <w:rPr>
                <w:rFonts w:ascii="宋体" w:hAnsi="宋体" w:cs="宋体"/>
                <w:bCs/>
                <w:color w:val="000000"/>
                <w:sz w:val="20"/>
                <w:szCs w:val="20"/>
              </w:rPr>
            </w:pPr>
          </w:p>
        </w:tc>
        <w:tc>
          <w:tcPr>
            <w:tcW w:w="1442" w:type="dxa"/>
            <w:tcBorders>
              <w:top w:val="single" w:color="000000" w:sz="4" w:space="0"/>
              <w:left w:val="single" w:color="000000" w:sz="4" w:space="0"/>
              <w:bottom w:val="single" w:color="000000" w:sz="4" w:space="0"/>
              <w:right w:val="single" w:color="000000" w:sz="4" w:space="0"/>
            </w:tcBorders>
            <w:vAlign w:val="center"/>
          </w:tcPr>
          <w:p w14:paraId="27F359B2">
            <w:pPr>
              <w:jc w:val="center"/>
              <w:rPr>
                <w:rFonts w:ascii="宋体" w:hAnsi="宋体" w:cs="宋体"/>
                <w:bCs/>
                <w:color w:val="000000"/>
                <w:sz w:val="20"/>
                <w:szCs w:val="20"/>
              </w:rPr>
            </w:pPr>
            <w:r>
              <w:rPr>
                <w:rFonts w:hint="eastAsia" w:ascii="宋体" w:hAnsi="宋体" w:cs="宋体"/>
                <w:bCs/>
                <w:color w:val="000000"/>
                <w:sz w:val="20"/>
                <w:szCs w:val="20"/>
              </w:rPr>
              <w:t>30</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5937B0C6">
            <w:pPr>
              <w:jc w:val="center"/>
              <w:rPr>
                <w:rFonts w:ascii="宋体" w:hAnsi="宋体" w:cs="宋体"/>
                <w:bCs/>
                <w:color w:val="000000"/>
                <w:sz w:val="20"/>
                <w:szCs w:val="20"/>
              </w:rPr>
            </w:pPr>
            <w:r>
              <w:rPr>
                <w:rFonts w:hint="eastAsia" w:ascii="宋体" w:hAnsi="宋体" w:cs="宋体"/>
                <w:bCs/>
                <w:color w:val="000000"/>
                <w:sz w:val="20"/>
                <w:szCs w:val="20"/>
              </w:rPr>
              <w:t>50</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38FD6BB6">
            <w:pPr>
              <w:jc w:val="center"/>
              <w:rPr>
                <w:rFonts w:ascii="宋体" w:hAnsi="宋体" w:cs="宋体"/>
                <w:bCs/>
                <w:color w:val="000000"/>
                <w:sz w:val="20"/>
                <w:szCs w:val="20"/>
              </w:rPr>
            </w:pPr>
            <w:r>
              <w:rPr>
                <w:rFonts w:hint="eastAsia" w:ascii="宋体" w:hAnsi="宋体" w:cs="宋体"/>
                <w:bCs/>
                <w:color w:val="000000"/>
                <w:sz w:val="20"/>
                <w:szCs w:val="20"/>
              </w:rPr>
              <w:t>100</w:t>
            </w:r>
          </w:p>
        </w:tc>
      </w:tr>
      <w:tr w14:paraId="3DB01592">
        <w:tblPrEx>
          <w:tblCellMar>
            <w:top w:w="15" w:type="dxa"/>
            <w:left w:w="15" w:type="dxa"/>
            <w:bottom w:w="15" w:type="dxa"/>
            <w:right w:w="15" w:type="dxa"/>
          </w:tblCellMar>
        </w:tblPrEx>
        <w:trPr>
          <w:trHeight w:val="52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4F886FB7">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绩效</w:t>
            </w:r>
          </w:p>
          <w:p w14:paraId="7EA00E4F">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目标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2675A1C2">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4F83ECD0">
            <w:pPr>
              <w:jc w:val="left"/>
              <w:rPr>
                <w:rFonts w:ascii="宋体" w:hAnsi="宋体" w:cs="宋体"/>
                <w:bCs/>
                <w:color w:val="000000"/>
                <w:kern w:val="0"/>
                <w:sz w:val="20"/>
                <w:szCs w:val="20"/>
              </w:rPr>
            </w:pPr>
            <w:r>
              <w:rPr>
                <w:rFonts w:hint="eastAsia" w:ascii="宋体" w:hAnsi="宋体" w:cs="宋体"/>
                <w:bCs/>
                <w:color w:val="000000"/>
                <w:kern w:val="0"/>
                <w:sz w:val="20"/>
                <w:szCs w:val="20"/>
              </w:rPr>
              <w:t>通过软件园试点政策服务的推行，辐射全域化企业服务</w:t>
            </w:r>
          </w:p>
        </w:tc>
      </w:tr>
      <w:tr w14:paraId="7DBD1B2E">
        <w:tblPrEx>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2E72F9E5">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6D0AD69D">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42163B8C">
            <w:pPr>
              <w:jc w:val="left"/>
              <w:rPr>
                <w:rFonts w:ascii="宋体" w:hAnsi="宋体" w:cs="宋体"/>
                <w:bCs/>
                <w:color w:val="000000"/>
                <w:kern w:val="0"/>
                <w:sz w:val="20"/>
                <w:szCs w:val="20"/>
              </w:rPr>
            </w:pPr>
            <w:r>
              <w:rPr>
                <w:rFonts w:hint="eastAsia" w:ascii="宋体" w:hAnsi="宋体" w:cs="宋体"/>
                <w:bCs/>
                <w:color w:val="000000"/>
                <w:kern w:val="0"/>
                <w:sz w:val="20"/>
                <w:szCs w:val="20"/>
              </w:rPr>
              <w:t>为更好地解决企业了解信息渠道不对称、政策解读能力不足等问题，设立政策服务试点</w:t>
            </w:r>
          </w:p>
        </w:tc>
      </w:tr>
      <w:tr w14:paraId="6CB1C6C9">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546C44F0">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一级</w:t>
            </w:r>
          </w:p>
          <w:p w14:paraId="7563EC38">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14:paraId="1DD7C51D">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50873E80">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3B8CA47F">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绩效指标描述</w:t>
            </w:r>
          </w:p>
        </w:tc>
        <w:tc>
          <w:tcPr>
            <w:tcW w:w="979" w:type="dxa"/>
            <w:vMerge w:val="restart"/>
            <w:tcBorders>
              <w:top w:val="single" w:color="000000" w:sz="4" w:space="0"/>
              <w:left w:val="single" w:color="000000" w:sz="4" w:space="0"/>
              <w:bottom w:val="single" w:color="000000" w:sz="4" w:space="0"/>
            </w:tcBorders>
            <w:vAlign w:val="center"/>
          </w:tcPr>
          <w:p w14:paraId="73010710">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4158E9C5">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指标值确定依据</w:t>
            </w:r>
          </w:p>
        </w:tc>
      </w:tr>
      <w:tr w14:paraId="46EFA8FE">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656519CD">
            <w:pPr>
              <w:widowControl/>
              <w:jc w:val="center"/>
              <w:textAlignment w:val="center"/>
              <w:rPr>
                <w:rFonts w:ascii="宋体" w:hAnsi="宋体" w:cs="宋体"/>
                <w:b/>
                <w:bCs/>
                <w:color w:val="000000"/>
                <w:kern w:val="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3C38FF5F">
            <w:pPr>
              <w:jc w:val="center"/>
              <w:rPr>
                <w:rFonts w:ascii="宋体" w:hAnsi="宋体" w:cs="宋体"/>
                <w:bCs/>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6552BEA3">
            <w:pPr>
              <w:jc w:val="center"/>
              <w:rPr>
                <w:rFonts w:ascii="宋体" w:hAnsi="宋体" w:cs="宋体"/>
                <w:bCs/>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20AA21B">
            <w:pPr>
              <w:jc w:val="center"/>
              <w:rPr>
                <w:rFonts w:ascii="宋体" w:hAnsi="宋体" w:cs="宋体"/>
                <w:bCs/>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14:paraId="6644EC9C">
            <w:pPr>
              <w:jc w:val="center"/>
              <w:rPr>
                <w:rFonts w:ascii="宋体" w:hAnsi="宋体" w:cs="宋体"/>
                <w:bCs/>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10CAE305">
            <w:pPr>
              <w:jc w:val="center"/>
              <w:rPr>
                <w:rFonts w:ascii="宋体" w:hAnsi="宋体" w:cs="宋体"/>
                <w:bCs/>
                <w:color w:val="000000"/>
                <w:sz w:val="20"/>
                <w:szCs w:val="20"/>
              </w:rPr>
            </w:pPr>
          </w:p>
        </w:tc>
      </w:tr>
      <w:tr w14:paraId="2A22F234">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0328E539">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产出</w:t>
            </w:r>
          </w:p>
          <w:p w14:paraId="1687FF17">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指标 </w:t>
            </w:r>
          </w:p>
        </w:tc>
        <w:tc>
          <w:tcPr>
            <w:tcW w:w="1106" w:type="dxa"/>
            <w:tcBorders>
              <w:top w:val="single" w:color="000000" w:sz="4" w:space="0"/>
              <w:left w:val="single" w:color="000000" w:sz="4" w:space="0"/>
              <w:right w:val="single" w:color="000000" w:sz="4" w:space="0"/>
            </w:tcBorders>
            <w:vAlign w:val="center"/>
          </w:tcPr>
          <w:p w14:paraId="10893BAB">
            <w:pPr>
              <w:jc w:val="left"/>
              <w:rPr>
                <w:rFonts w:ascii="宋体" w:hAnsi="宋体" w:cs="宋体"/>
                <w:bCs/>
                <w:color w:val="000000"/>
                <w:kern w:val="0"/>
                <w:sz w:val="20"/>
                <w:szCs w:val="20"/>
              </w:rPr>
            </w:pPr>
            <w:r>
              <w:rPr>
                <w:rFonts w:hint="eastAsia" w:ascii="宋体" w:hAnsi="宋体" w:cs="宋体"/>
                <w:bCs/>
                <w:color w:val="000000"/>
                <w:kern w:val="0"/>
                <w:sz w:val="20"/>
                <w:szCs w:val="20"/>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1BF768FF">
            <w:pPr>
              <w:jc w:val="left"/>
              <w:rPr>
                <w:rFonts w:ascii="宋体" w:hAnsi="宋体" w:cs="宋体"/>
                <w:bCs/>
                <w:color w:val="000000"/>
                <w:kern w:val="0"/>
                <w:sz w:val="20"/>
                <w:szCs w:val="20"/>
              </w:rPr>
            </w:pPr>
            <w:r>
              <w:rPr>
                <w:rFonts w:hint="eastAsia" w:ascii="宋体" w:hAnsi="宋体" w:cs="宋体"/>
                <w:bCs/>
                <w:color w:val="000000"/>
                <w:kern w:val="0"/>
                <w:sz w:val="20"/>
                <w:szCs w:val="20"/>
              </w:rPr>
              <w:t>服务企业数量</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40505306">
            <w:pPr>
              <w:jc w:val="left"/>
              <w:rPr>
                <w:rFonts w:ascii="宋体" w:hAnsi="宋体" w:cs="宋体"/>
                <w:bCs/>
                <w:color w:val="000000"/>
                <w:kern w:val="0"/>
                <w:sz w:val="20"/>
                <w:szCs w:val="20"/>
              </w:rPr>
            </w:pPr>
            <w:r>
              <w:rPr>
                <w:rFonts w:hint="eastAsia" w:ascii="宋体" w:hAnsi="宋体" w:cs="宋体"/>
                <w:bCs/>
                <w:color w:val="000000"/>
                <w:kern w:val="0"/>
                <w:sz w:val="20"/>
                <w:szCs w:val="20"/>
              </w:rPr>
              <w:t>服务企业数量</w:t>
            </w:r>
          </w:p>
        </w:tc>
        <w:tc>
          <w:tcPr>
            <w:tcW w:w="979" w:type="dxa"/>
            <w:tcBorders>
              <w:top w:val="single" w:color="000000" w:sz="4" w:space="0"/>
              <w:left w:val="single" w:color="000000" w:sz="4" w:space="0"/>
              <w:bottom w:val="single" w:color="000000" w:sz="4" w:space="0"/>
              <w:right w:val="single" w:color="000000" w:sz="4" w:space="0"/>
            </w:tcBorders>
            <w:vAlign w:val="center"/>
          </w:tcPr>
          <w:p w14:paraId="304C1C6B">
            <w:pPr>
              <w:jc w:val="center"/>
              <w:rPr>
                <w:rFonts w:ascii="宋体" w:hAnsi="宋体" w:cs="宋体"/>
                <w:bCs/>
                <w:color w:val="000000"/>
                <w:kern w:val="0"/>
                <w:sz w:val="20"/>
                <w:szCs w:val="20"/>
              </w:rPr>
            </w:pPr>
            <w:r>
              <w:rPr>
                <w:rFonts w:hint="eastAsia" w:ascii="宋体" w:hAnsi="宋体" w:cs="宋体"/>
                <w:bCs/>
                <w:color w:val="000000"/>
                <w:kern w:val="0"/>
                <w:sz w:val="20"/>
                <w:szCs w:val="20"/>
              </w:rPr>
              <w:t>≥100个</w:t>
            </w:r>
          </w:p>
        </w:tc>
        <w:tc>
          <w:tcPr>
            <w:tcW w:w="961" w:type="dxa"/>
            <w:tcBorders>
              <w:top w:val="single" w:color="000000" w:sz="4" w:space="0"/>
              <w:left w:val="single" w:color="000000" w:sz="4" w:space="0"/>
              <w:bottom w:val="single" w:color="000000" w:sz="4" w:space="0"/>
              <w:right w:val="single" w:color="000000" w:sz="4" w:space="0"/>
            </w:tcBorders>
            <w:vAlign w:val="center"/>
          </w:tcPr>
          <w:p w14:paraId="3ABF5932">
            <w:pPr>
              <w:jc w:val="center"/>
              <w:rPr>
                <w:rFonts w:ascii="宋体" w:hAnsi="宋体" w:cs="宋体"/>
                <w:bCs/>
                <w:color w:val="000000"/>
                <w:kern w:val="0"/>
                <w:sz w:val="20"/>
                <w:szCs w:val="20"/>
              </w:rPr>
            </w:pPr>
            <w:r>
              <w:rPr>
                <w:rFonts w:hint="eastAsia" w:ascii="宋体" w:hAnsi="宋体" w:cs="宋体"/>
                <w:bCs/>
                <w:color w:val="000000"/>
                <w:kern w:val="0"/>
                <w:sz w:val="20"/>
                <w:szCs w:val="20"/>
              </w:rPr>
              <w:t>工作经验</w:t>
            </w:r>
          </w:p>
        </w:tc>
      </w:tr>
      <w:tr w14:paraId="20420DA7">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64F03F9C">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063243B3">
            <w:pPr>
              <w:jc w:val="left"/>
              <w:rPr>
                <w:rFonts w:ascii="宋体" w:hAnsi="宋体" w:cs="宋体"/>
                <w:bCs/>
                <w:color w:val="000000"/>
                <w:kern w:val="0"/>
                <w:sz w:val="20"/>
                <w:szCs w:val="20"/>
              </w:rPr>
            </w:pPr>
            <w:r>
              <w:rPr>
                <w:rFonts w:hint="eastAsia" w:ascii="宋体" w:hAnsi="宋体" w:cs="宋体"/>
                <w:bCs/>
                <w:color w:val="000000"/>
                <w:kern w:val="0"/>
                <w:sz w:val="20"/>
                <w:szCs w:val="20"/>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483C68D4">
            <w:pPr>
              <w:jc w:val="left"/>
              <w:rPr>
                <w:rFonts w:ascii="宋体" w:hAnsi="宋体" w:cs="宋体"/>
                <w:bCs/>
                <w:color w:val="000000"/>
                <w:kern w:val="0"/>
                <w:sz w:val="20"/>
                <w:szCs w:val="20"/>
              </w:rPr>
            </w:pPr>
            <w:r>
              <w:rPr>
                <w:rFonts w:hint="eastAsia" w:ascii="宋体" w:hAnsi="宋体" w:cs="宋体"/>
                <w:bCs/>
                <w:color w:val="000000"/>
                <w:kern w:val="0"/>
                <w:sz w:val="20"/>
                <w:szCs w:val="20"/>
              </w:rPr>
              <w:t>安全生产</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294CFABD">
            <w:pPr>
              <w:jc w:val="left"/>
              <w:rPr>
                <w:rFonts w:ascii="宋体" w:hAnsi="宋体" w:cs="宋体"/>
                <w:bCs/>
                <w:color w:val="000000"/>
                <w:kern w:val="0"/>
                <w:sz w:val="20"/>
                <w:szCs w:val="20"/>
              </w:rPr>
            </w:pPr>
            <w:r>
              <w:rPr>
                <w:rFonts w:hint="eastAsia" w:ascii="宋体" w:hAnsi="宋体" w:cs="宋体"/>
                <w:bCs/>
                <w:color w:val="000000"/>
                <w:kern w:val="0"/>
                <w:sz w:val="20"/>
                <w:szCs w:val="20"/>
              </w:rPr>
              <w:t>施工过程是否出现安全事故</w:t>
            </w:r>
          </w:p>
        </w:tc>
        <w:tc>
          <w:tcPr>
            <w:tcW w:w="979" w:type="dxa"/>
            <w:tcBorders>
              <w:top w:val="single" w:color="000000" w:sz="4" w:space="0"/>
              <w:left w:val="single" w:color="000000" w:sz="4" w:space="0"/>
              <w:bottom w:val="single" w:color="000000" w:sz="4" w:space="0"/>
              <w:right w:val="single" w:color="000000" w:sz="4" w:space="0"/>
            </w:tcBorders>
            <w:vAlign w:val="center"/>
          </w:tcPr>
          <w:p w14:paraId="40A4C1A9">
            <w:pPr>
              <w:jc w:val="center"/>
              <w:rPr>
                <w:rFonts w:ascii="宋体" w:hAnsi="宋体" w:cs="宋体"/>
                <w:bCs/>
                <w:color w:val="000000"/>
                <w:kern w:val="0"/>
                <w:sz w:val="20"/>
                <w:szCs w:val="20"/>
              </w:rPr>
            </w:pPr>
            <w:r>
              <w:rPr>
                <w:rFonts w:hint="eastAsia" w:ascii="宋体" w:hAnsi="宋体" w:cs="宋体"/>
                <w:bCs/>
                <w:color w:val="000000"/>
                <w:kern w:val="0"/>
                <w:sz w:val="20"/>
                <w:szCs w:val="20"/>
              </w:rPr>
              <w:t>否</w:t>
            </w:r>
          </w:p>
        </w:tc>
        <w:tc>
          <w:tcPr>
            <w:tcW w:w="961" w:type="dxa"/>
            <w:tcBorders>
              <w:top w:val="single" w:color="000000" w:sz="4" w:space="0"/>
              <w:left w:val="single" w:color="000000" w:sz="4" w:space="0"/>
              <w:bottom w:val="single" w:color="000000" w:sz="4" w:space="0"/>
              <w:right w:val="single" w:color="000000" w:sz="4" w:space="0"/>
            </w:tcBorders>
            <w:vAlign w:val="center"/>
          </w:tcPr>
          <w:p w14:paraId="081B13BC">
            <w:pPr>
              <w:jc w:val="center"/>
              <w:rPr>
                <w:rFonts w:ascii="宋体" w:hAnsi="宋体" w:cs="宋体"/>
                <w:bCs/>
                <w:color w:val="000000"/>
                <w:kern w:val="0"/>
                <w:sz w:val="20"/>
                <w:szCs w:val="20"/>
              </w:rPr>
            </w:pPr>
            <w:r>
              <w:rPr>
                <w:rFonts w:hint="eastAsia" w:ascii="宋体" w:hAnsi="宋体" w:cs="宋体"/>
                <w:bCs/>
                <w:color w:val="000000"/>
                <w:kern w:val="0"/>
                <w:sz w:val="20"/>
                <w:szCs w:val="20"/>
              </w:rPr>
              <w:t>工作要求</w:t>
            </w:r>
          </w:p>
        </w:tc>
      </w:tr>
      <w:tr w14:paraId="6441062E">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65145A7C">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07B4540C">
            <w:pPr>
              <w:jc w:val="left"/>
              <w:rPr>
                <w:rFonts w:ascii="宋体" w:hAnsi="宋体" w:cs="宋体"/>
                <w:bCs/>
                <w:color w:val="000000"/>
                <w:kern w:val="0"/>
                <w:sz w:val="20"/>
                <w:szCs w:val="20"/>
              </w:rPr>
            </w:pPr>
            <w:r>
              <w:rPr>
                <w:rFonts w:hint="eastAsia" w:ascii="宋体" w:hAnsi="宋体" w:cs="宋体"/>
                <w:bCs/>
                <w:color w:val="000000"/>
                <w:kern w:val="0"/>
                <w:sz w:val="20"/>
                <w:szCs w:val="20"/>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55011D52">
            <w:pPr>
              <w:jc w:val="left"/>
              <w:rPr>
                <w:rFonts w:ascii="宋体" w:hAnsi="宋体" w:cs="宋体"/>
                <w:bCs/>
                <w:color w:val="000000"/>
                <w:kern w:val="0"/>
                <w:sz w:val="20"/>
                <w:szCs w:val="20"/>
              </w:rPr>
            </w:pPr>
            <w:r>
              <w:rPr>
                <w:rFonts w:hint="eastAsia" w:ascii="宋体" w:hAnsi="宋体" w:cs="宋体"/>
                <w:bCs/>
                <w:color w:val="000000"/>
                <w:kern w:val="0"/>
                <w:sz w:val="20"/>
                <w:szCs w:val="20"/>
              </w:rPr>
              <w:t>项目完成时限</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0BFBD006">
            <w:pPr>
              <w:jc w:val="left"/>
              <w:rPr>
                <w:rFonts w:ascii="宋体" w:hAnsi="宋体" w:cs="宋体"/>
                <w:bCs/>
                <w:color w:val="000000"/>
                <w:kern w:val="0"/>
                <w:sz w:val="20"/>
                <w:szCs w:val="20"/>
              </w:rPr>
            </w:pPr>
            <w:r>
              <w:rPr>
                <w:rFonts w:hint="eastAsia" w:ascii="宋体" w:hAnsi="宋体" w:cs="宋体"/>
                <w:bCs/>
                <w:color w:val="000000"/>
                <w:kern w:val="0"/>
                <w:sz w:val="20"/>
                <w:szCs w:val="20"/>
              </w:rPr>
              <w:t>项目完成时限</w:t>
            </w:r>
          </w:p>
        </w:tc>
        <w:tc>
          <w:tcPr>
            <w:tcW w:w="979" w:type="dxa"/>
            <w:tcBorders>
              <w:top w:val="single" w:color="000000" w:sz="4" w:space="0"/>
              <w:left w:val="single" w:color="000000" w:sz="4" w:space="0"/>
              <w:bottom w:val="single" w:color="000000" w:sz="4" w:space="0"/>
              <w:right w:val="single" w:color="000000" w:sz="4" w:space="0"/>
            </w:tcBorders>
            <w:vAlign w:val="center"/>
          </w:tcPr>
          <w:p w14:paraId="6F8E4D01">
            <w:pPr>
              <w:jc w:val="center"/>
              <w:rPr>
                <w:rFonts w:ascii="宋体" w:hAnsi="宋体" w:cs="宋体"/>
                <w:bCs/>
                <w:color w:val="000000"/>
                <w:kern w:val="0"/>
                <w:sz w:val="20"/>
                <w:szCs w:val="20"/>
              </w:rPr>
            </w:pPr>
            <w:r>
              <w:rPr>
                <w:rFonts w:hint="eastAsia" w:ascii="宋体" w:hAnsi="宋体" w:cs="宋体"/>
                <w:bCs/>
                <w:color w:val="000000"/>
                <w:kern w:val="0"/>
                <w:sz w:val="20"/>
                <w:szCs w:val="20"/>
              </w:rPr>
              <w:t>12月底前</w:t>
            </w:r>
          </w:p>
        </w:tc>
        <w:tc>
          <w:tcPr>
            <w:tcW w:w="961" w:type="dxa"/>
            <w:tcBorders>
              <w:top w:val="single" w:color="000000" w:sz="4" w:space="0"/>
              <w:left w:val="single" w:color="000000" w:sz="4" w:space="0"/>
              <w:bottom w:val="single" w:color="000000" w:sz="4" w:space="0"/>
              <w:right w:val="single" w:color="000000" w:sz="4" w:space="0"/>
            </w:tcBorders>
            <w:vAlign w:val="center"/>
          </w:tcPr>
          <w:p w14:paraId="2C608FCA">
            <w:pPr>
              <w:jc w:val="center"/>
              <w:rPr>
                <w:rFonts w:ascii="宋体" w:hAnsi="宋体" w:cs="宋体"/>
                <w:bCs/>
                <w:color w:val="000000"/>
                <w:kern w:val="0"/>
                <w:sz w:val="20"/>
                <w:szCs w:val="20"/>
              </w:rPr>
            </w:pPr>
            <w:r>
              <w:rPr>
                <w:rFonts w:hint="eastAsia" w:ascii="宋体" w:hAnsi="宋体" w:cs="宋体"/>
                <w:bCs/>
                <w:color w:val="000000"/>
                <w:kern w:val="0"/>
                <w:sz w:val="20"/>
                <w:szCs w:val="20"/>
              </w:rPr>
              <w:t>年度计划</w:t>
            </w:r>
          </w:p>
        </w:tc>
      </w:tr>
      <w:tr w14:paraId="6E97C61F">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082F0A38">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right w:val="single" w:color="000000" w:sz="4" w:space="0"/>
            </w:tcBorders>
            <w:vAlign w:val="center"/>
          </w:tcPr>
          <w:p w14:paraId="6C380603">
            <w:pPr>
              <w:jc w:val="left"/>
              <w:rPr>
                <w:rFonts w:ascii="宋体" w:hAnsi="宋体" w:cs="宋体"/>
                <w:bCs/>
                <w:color w:val="000000"/>
                <w:kern w:val="0"/>
                <w:sz w:val="20"/>
                <w:szCs w:val="20"/>
              </w:rPr>
            </w:pPr>
            <w:r>
              <w:rPr>
                <w:rFonts w:hint="eastAsia" w:ascii="宋体" w:hAnsi="宋体" w:cs="宋体"/>
                <w:bCs/>
                <w:color w:val="000000"/>
                <w:kern w:val="0"/>
                <w:sz w:val="20"/>
                <w:szCs w:val="20"/>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4A9B9EC9">
            <w:pPr>
              <w:jc w:val="left"/>
              <w:rPr>
                <w:rFonts w:ascii="宋体" w:hAnsi="宋体" w:cs="宋体"/>
                <w:bCs/>
                <w:color w:val="000000"/>
                <w:kern w:val="0"/>
                <w:sz w:val="20"/>
                <w:szCs w:val="20"/>
              </w:rPr>
            </w:pPr>
            <w:r>
              <w:rPr>
                <w:rFonts w:hint="eastAsia" w:ascii="宋体" w:hAnsi="宋体" w:cs="宋体"/>
                <w:bCs/>
                <w:color w:val="000000"/>
                <w:kern w:val="0"/>
                <w:sz w:val="20"/>
                <w:szCs w:val="20"/>
              </w:rPr>
              <w:t>预算资金完成率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56A257FB">
            <w:pPr>
              <w:jc w:val="left"/>
              <w:rPr>
                <w:rFonts w:ascii="宋体" w:hAnsi="宋体" w:cs="宋体"/>
                <w:bCs/>
                <w:color w:val="000000"/>
                <w:kern w:val="0"/>
                <w:sz w:val="20"/>
                <w:szCs w:val="20"/>
              </w:rPr>
            </w:pPr>
            <w:r>
              <w:rPr>
                <w:rFonts w:hint="eastAsia" w:ascii="宋体" w:hAnsi="宋体" w:cs="宋体"/>
                <w:bCs/>
                <w:color w:val="000000"/>
                <w:kern w:val="0"/>
                <w:sz w:val="20"/>
                <w:szCs w:val="20"/>
              </w:rPr>
              <w:t>预算资金完成率</w:t>
            </w:r>
          </w:p>
        </w:tc>
        <w:tc>
          <w:tcPr>
            <w:tcW w:w="979" w:type="dxa"/>
            <w:tcBorders>
              <w:top w:val="single" w:color="000000" w:sz="4" w:space="0"/>
              <w:left w:val="single" w:color="000000" w:sz="4" w:space="0"/>
              <w:bottom w:val="single" w:color="000000" w:sz="4" w:space="0"/>
              <w:right w:val="single" w:color="000000" w:sz="4" w:space="0"/>
            </w:tcBorders>
            <w:vAlign w:val="center"/>
          </w:tcPr>
          <w:p w14:paraId="4E1D15C5">
            <w:pPr>
              <w:jc w:val="center"/>
              <w:rPr>
                <w:rFonts w:ascii="宋体" w:hAnsi="宋体" w:cs="宋体"/>
                <w:bCs/>
                <w:color w:val="000000"/>
                <w:kern w:val="0"/>
                <w:sz w:val="20"/>
                <w:szCs w:val="20"/>
              </w:rPr>
            </w:pPr>
            <w:r>
              <w:rPr>
                <w:rFonts w:hint="eastAsia" w:ascii="宋体" w:hAnsi="宋体" w:cs="宋体"/>
                <w:bCs/>
                <w:color w:val="000000"/>
                <w:kern w:val="0"/>
                <w:sz w:val="20"/>
                <w:szCs w:val="20"/>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645AA4DC">
            <w:pPr>
              <w:jc w:val="center"/>
              <w:rPr>
                <w:rFonts w:ascii="宋体" w:hAnsi="宋体" w:cs="宋体"/>
                <w:bCs/>
                <w:color w:val="000000"/>
                <w:kern w:val="0"/>
                <w:sz w:val="20"/>
                <w:szCs w:val="20"/>
              </w:rPr>
            </w:pPr>
            <w:r>
              <w:rPr>
                <w:rFonts w:hint="eastAsia" w:ascii="宋体" w:hAnsi="宋体" w:cs="宋体"/>
                <w:bCs/>
                <w:color w:val="000000"/>
                <w:kern w:val="0"/>
                <w:sz w:val="20"/>
                <w:szCs w:val="20"/>
              </w:rPr>
              <w:t>年度计划</w:t>
            </w:r>
          </w:p>
        </w:tc>
      </w:tr>
      <w:tr w14:paraId="39DFF3C3">
        <w:tblPrEx>
          <w:tblCellMar>
            <w:top w:w="15" w:type="dxa"/>
            <w:left w:w="15" w:type="dxa"/>
            <w:bottom w:w="15" w:type="dxa"/>
            <w:right w:w="15" w:type="dxa"/>
          </w:tblCellMar>
        </w:tblPrEx>
        <w:trPr>
          <w:trHeight w:val="787" w:hRule="atLeast"/>
        </w:trPr>
        <w:tc>
          <w:tcPr>
            <w:tcW w:w="648" w:type="dxa"/>
            <w:tcBorders>
              <w:top w:val="single" w:color="000000" w:sz="4" w:space="0"/>
              <w:left w:val="single" w:color="000000" w:sz="4" w:space="0"/>
              <w:right w:val="single" w:color="000000" w:sz="4" w:space="0"/>
            </w:tcBorders>
            <w:vAlign w:val="center"/>
          </w:tcPr>
          <w:p w14:paraId="2E8D08E1">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效果</w:t>
            </w:r>
          </w:p>
          <w:p w14:paraId="70CD8443">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指标</w:t>
            </w:r>
          </w:p>
        </w:tc>
        <w:tc>
          <w:tcPr>
            <w:tcW w:w="1106" w:type="dxa"/>
            <w:tcBorders>
              <w:top w:val="single" w:color="000000" w:sz="4" w:space="0"/>
              <w:left w:val="single" w:color="000000" w:sz="4" w:space="0"/>
              <w:right w:val="single" w:color="000000" w:sz="4" w:space="0"/>
            </w:tcBorders>
            <w:vAlign w:val="center"/>
          </w:tcPr>
          <w:p w14:paraId="445EBB75">
            <w:pPr>
              <w:jc w:val="left"/>
              <w:rPr>
                <w:rFonts w:ascii="宋体" w:hAnsi="宋体" w:cs="宋体"/>
                <w:bCs/>
                <w:color w:val="000000"/>
                <w:kern w:val="0"/>
                <w:sz w:val="20"/>
                <w:szCs w:val="20"/>
              </w:rPr>
            </w:pPr>
            <w:r>
              <w:rPr>
                <w:rFonts w:hint="eastAsia" w:ascii="宋体" w:hAnsi="宋体" w:cs="宋体"/>
                <w:bCs/>
                <w:color w:val="000000"/>
                <w:kern w:val="0"/>
                <w:sz w:val="20"/>
                <w:szCs w:val="20"/>
              </w:rPr>
              <w:t>社会效益指标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2817068C">
            <w:pPr>
              <w:jc w:val="left"/>
              <w:rPr>
                <w:rFonts w:ascii="宋体" w:hAnsi="宋体" w:cs="宋体"/>
                <w:bCs/>
                <w:color w:val="000000"/>
                <w:kern w:val="0"/>
                <w:sz w:val="20"/>
                <w:szCs w:val="20"/>
              </w:rPr>
            </w:pPr>
            <w:r>
              <w:rPr>
                <w:rFonts w:hint="eastAsia" w:ascii="宋体" w:hAnsi="宋体" w:cs="宋体"/>
                <w:bCs/>
                <w:color w:val="000000"/>
                <w:kern w:val="0"/>
                <w:sz w:val="20"/>
                <w:szCs w:val="20"/>
              </w:rPr>
              <w:t>增加就业人员比例</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7CCB1318">
            <w:pPr>
              <w:jc w:val="left"/>
              <w:rPr>
                <w:rFonts w:ascii="宋体" w:hAnsi="宋体" w:cs="宋体"/>
                <w:bCs/>
                <w:color w:val="000000"/>
                <w:kern w:val="0"/>
                <w:sz w:val="20"/>
                <w:szCs w:val="20"/>
              </w:rPr>
            </w:pPr>
            <w:r>
              <w:rPr>
                <w:rFonts w:hint="eastAsia" w:ascii="宋体" w:hAnsi="宋体" w:cs="宋体"/>
                <w:bCs/>
                <w:color w:val="000000"/>
                <w:kern w:val="0"/>
                <w:sz w:val="20"/>
                <w:szCs w:val="20"/>
              </w:rPr>
              <w:t>就业人员比例同期增长率</w:t>
            </w:r>
          </w:p>
        </w:tc>
        <w:tc>
          <w:tcPr>
            <w:tcW w:w="979" w:type="dxa"/>
            <w:tcBorders>
              <w:top w:val="single" w:color="000000" w:sz="4" w:space="0"/>
              <w:left w:val="single" w:color="000000" w:sz="4" w:space="0"/>
              <w:bottom w:val="single" w:color="000000" w:sz="4" w:space="0"/>
              <w:right w:val="single" w:color="000000" w:sz="4" w:space="0"/>
            </w:tcBorders>
            <w:vAlign w:val="center"/>
          </w:tcPr>
          <w:p w14:paraId="3FE2035A">
            <w:pPr>
              <w:jc w:val="center"/>
              <w:rPr>
                <w:rFonts w:ascii="宋体" w:hAnsi="宋体" w:cs="宋体"/>
                <w:bCs/>
                <w:color w:val="000000"/>
                <w:kern w:val="0"/>
                <w:sz w:val="20"/>
                <w:szCs w:val="20"/>
              </w:rPr>
            </w:pPr>
            <w:r>
              <w:rPr>
                <w:rFonts w:hint="eastAsia" w:ascii="宋体" w:hAnsi="宋体" w:cs="宋体"/>
                <w:bCs/>
                <w:color w:val="000000"/>
                <w:kern w:val="0"/>
                <w:sz w:val="20"/>
                <w:szCs w:val="20"/>
              </w:rPr>
              <w:t>≥20%</w:t>
            </w:r>
          </w:p>
        </w:tc>
        <w:tc>
          <w:tcPr>
            <w:tcW w:w="961" w:type="dxa"/>
            <w:tcBorders>
              <w:top w:val="single" w:color="000000" w:sz="4" w:space="0"/>
              <w:left w:val="single" w:color="000000" w:sz="4" w:space="0"/>
              <w:bottom w:val="single" w:color="000000" w:sz="4" w:space="0"/>
              <w:right w:val="single" w:color="000000" w:sz="4" w:space="0"/>
            </w:tcBorders>
            <w:vAlign w:val="center"/>
          </w:tcPr>
          <w:p w14:paraId="0A817FB2">
            <w:pPr>
              <w:jc w:val="center"/>
              <w:rPr>
                <w:rFonts w:ascii="宋体" w:hAnsi="宋体" w:cs="宋体"/>
                <w:bCs/>
                <w:color w:val="000000"/>
                <w:kern w:val="0"/>
                <w:sz w:val="20"/>
                <w:szCs w:val="20"/>
              </w:rPr>
            </w:pPr>
            <w:r>
              <w:rPr>
                <w:rFonts w:hint="eastAsia" w:ascii="宋体" w:hAnsi="宋体" w:cs="宋体"/>
                <w:bCs/>
                <w:color w:val="000000"/>
                <w:kern w:val="0"/>
                <w:sz w:val="20"/>
                <w:szCs w:val="20"/>
              </w:rPr>
              <w:t>工作经验</w:t>
            </w:r>
          </w:p>
        </w:tc>
      </w:tr>
      <w:tr w14:paraId="358090AC">
        <w:tblPrEx>
          <w:tblCellMar>
            <w:top w:w="15" w:type="dxa"/>
            <w:left w:w="15" w:type="dxa"/>
            <w:bottom w:w="15" w:type="dxa"/>
            <w:right w:w="15" w:type="dxa"/>
          </w:tblCellMar>
        </w:tblPrEx>
        <w:trPr>
          <w:trHeight w:val="967"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6E73C5EA">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7239C184">
            <w:pPr>
              <w:jc w:val="left"/>
              <w:rPr>
                <w:rFonts w:ascii="宋体" w:hAnsi="宋体" w:cs="宋体"/>
                <w:bCs/>
                <w:color w:val="000000"/>
                <w:kern w:val="0"/>
                <w:sz w:val="20"/>
                <w:szCs w:val="20"/>
              </w:rPr>
            </w:pPr>
            <w:r>
              <w:rPr>
                <w:rFonts w:hint="eastAsia" w:ascii="宋体" w:hAnsi="宋体" w:cs="宋体"/>
                <w:bCs/>
                <w:color w:val="000000"/>
                <w:kern w:val="0"/>
                <w:sz w:val="20"/>
                <w:szCs w:val="20"/>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41A42F9C">
            <w:pPr>
              <w:jc w:val="left"/>
              <w:rPr>
                <w:rFonts w:ascii="宋体" w:hAnsi="宋体" w:cs="宋体"/>
                <w:bCs/>
                <w:color w:val="000000"/>
                <w:kern w:val="0"/>
                <w:sz w:val="20"/>
                <w:szCs w:val="20"/>
              </w:rPr>
            </w:pPr>
            <w:r>
              <w:rPr>
                <w:rFonts w:hint="eastAsia" w:ascii="宋体" w:hAnsi="宋体" w:cs="宋体"/>
                <w:bCs/>
                <w:color w:val="000000"/>
                <w:kern w:val="0"/>
                <w:sz w:val="20"/>
                <w:szCs w:val="20"/>
              </w:rPr>
              <w:t>服务对象满意度（%）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7DA311AB">
            <w:pPr>
              <w:jc w:val="left"/>
              <w:rPr>
                <w:rFonts w:ascii="宋体" w:hAnsi="宋体" w:cs="宋体"/>
                <w:bCs/>
                <w:color w:val="000000"/>
                <w:kern w:val="0"/>
                <w:sz w:val="20"/>
                <w:szCs w:val="20"/>
              </w:rPr>
            </w:pPr>
            <w:r>
              <w:rPr>
                <w:rFonts w:hint="eastAsia" w:ascii="宋体" w:hAnsi="宋体" w:cs="宋体"/>
                <w:bCs/>
                <w:color w:val="000000"/>
                <w:kern w:val="0"/>
                <w:sz w:val="20"/>
                <w:szCs w:val="20"/>
              </w:rPr>
              <w:t>服务对象对实施效果的满意程度</w:t>
            </w:r>
          </w:p>
        </w:tc>
        <w:tc>
          <w:tcPr>
            <w:tcW w:w="979" w:type="dxa"/>
            <w:tcBorders>
              <w:top w:val="single" w:color="000000" w:sz="4" w:space="0"/>
              <w:left w:val="single" w:color="000000" w:sz="4" w:space="0"/>
              <w:bottom w:val="single" w:color="000000" w:sz="4" w:space="0"/>
              <w:right w:val="single" w:color="000000" w:sz="4" w:space="0"/>
            </w:tcBorders>
            <w:vAlign w:val="center"/>
          </w:tcPr>
          <w:p w14:paraId="3F73B502">
            <w:pPr>
              <w:jc w:val="center"/>
              <w:rPr>
                <w:rFonts w:ascii="宋体" w:hAnsi="宋体" w:cs="宋体"/>
                <w:bCs/>
                <w:color w:val="000000"/>
                <w:kern w:val="0"/>
                <w:sz w:val="20"/>
                <w:szCs w:val="20"/>
              </w:rPr>
            </w:pPr>
            <w:r>
              <w:rPr>
                <w:rFonts w:hint="eastAsia" w:ascii="宋体" w:hAnsi="宋体" w:cs="宋体"/>
                <w:bCs/>
                <w:color w:val="000000"/>
                <w:kern w:val="0"/>
                <w:sz w:val="20"/>
                <w:szCs w:val="20"/>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77DD0600">
            <w:pPr>
              <w:jc w:val="center"/>
              <w:rPr>
                <w:rFonts w:ascii="宋体" w:hAnsi="宋体" w:cs="宋体"/>
                <w:bCs/>
                <w:color w:val="000000"/>
                <w:kern w:val="0"/>
                <w:sz w:val="20"/>
                <w:szCs w:val="20"/>
              </w:rPr>
            </w:pPr>
            <w:r>
              <w:rPr>
                <w:rFonts w:hint="eastAsia" w:ascii="宋体" w:hAnsi="宋体" w:cs="宋体"/>
                <w:bCs/>
                <w:color w:val="000000"/>
                <w:kern w:val="0"/>
                <w:sz w:val="20"/>
                <w:szCs w:val="20"/>
              </w:rPr>
              <w:t>工作经验</w:t>
            </w:r>
          </w:p>
        </w:tc>
      </w:tr>
    </w:tbl>
    <w:p w14:paraId="477F8CAF">
      <w:pPr>
        <w:spacing w:line="580" w:lineRule="exact"/>
        <w:rPr>
          <w:rFonts w:eastAsia="方正仿宋_GBK"/>
          <w:sz w:val="32"/>
          <w:szCs w:val="32"/>
        </w:rPr>
      </w:pPr>
    </w:p>
    <w:p w14:paraId="5D75495E">
      <w:pPr>
        <w:spacing w:line="580" w:lineRule="exact"/>
        <w:rPr>
          <w:rFonts w:eastAsia="方正仿宋_GBK"/>
          <w:sz w:val="32"/>
          <w:szCs w:val="32"/>
        </w:rPr>
      </w:pPr>
    </w:p>
    <w:p w14:paraId="2201671D">
      <w:pPr>
        <w:spacing w:line="580" w:lineRule="exact"/>
        <w:rPr>
          <w:rFonts w:eastAsia="方正仿宋_GBK"/>
          <w:sz w:val="32"/>
          <w:szCs w:val="32"/>
        </w:rPr>
      </w:pPr>
    </w:p>
    <w:p w14:paraId="4C6C4964">
      <w:pPr>
        <w:spacing w:line="580" w:lineRule="exact"/>
        <w:rPr>
          <w:rFonts w:eastAsia="方正仿宋_GBK"/>
          <w:sz w:val="32"/>
          <w:szCs w:val="32"/>
        </w:rPr>
      </w:pPr>
    </w:p>
    <w:p w14:paraId="5310250B">
      <w:pPr>
        <w:spacing w:line="580" w:lineRule="exact"/>
        <w:rPr>
          <w:rFonts w:eastAsia="方正仿宋_GBK"/>
          <w:sz w:val="32"/>
          <w:szCs w:val="32"/>
        </w:rPr>
      </w:pPr>
    </w:p>
    <w:p w14:paraId="187A51F8">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智慧高新指挥中心建设项目绩效目标表</w:t>
      </w:r>
    </w:p>
    <w:p w14:paraId="2132F6BD">
      <w:pPr>
        <w:spacing w:line="580" w:lineRule="exact"/>
        <w:jc w:val="center"/>
        <w:rPr>
          <w:rFonts w:ascii="方正小标宋_GBK" w:eastAsia="方正小标宋_GBK"/>
          <w:sz w:val="44"/>
          <w:szCs w:val="44"/>
        </w:rPr>
      </w:pPr>
    </w:p>
    <w:tbl>
      <w:tblPr>
        <w:tblStyle w:val="11"/>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14:paraId="3B284438">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7C0EBF48">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项目</w:t>
            </w:r>
          </w:p>
          <w:p w14:paraId="3477BAFB">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618A8A3E">
            <w:pPr>
              <w:jc w:val="center"/>
              <w:rPr>
                <w:rFonts w:ascii="宋体" w:hAnsi="宋体" w:cs="宋体"/>
                <w:color w:val="000000"/>
                <w:sz w:val="20"/>
                <w:szCs w:val="20"/>
              </w:rPr>
            </w:pPr>
            <w:r>
              <w:rPr>
                <w:rFonts w:hint="eastAsia" w:ascii="宋体" w:hAnsi="宋体" w:cs="宋体"/>
                <w:color w:val="000000"/>
                <w:sz w:val="20"/>
                <w:szCs w:val="20"/>
              </w:rPr>
              <w:t>————</w:t>
            </w:r>
          </w:p>
        </w:tc>
        <w:tc>
          <w:tcPr>
            <w:tcW w:w="1442" w:type="dxa"/>
            <w:tcBorders>
              <w:top w:val="single" w:color="000000" w:sz="4" w:space="0"/>
              <w:left w:val="single" w:color="000000" w:sz="4" w:space="0"/>
              <w:bottom w:val="single" w:color="000000" w:sz="4" w:space="0"/>
              <w:right w:val="single" w:color="000000" w:sz="4" w:space="0"/>
            </w:tcBorders>
            <w:vAlign w:val="center"/>
          </w:tcPr>
          <w:p w14:paraId="671A744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14:paraId="6F801C0A">
            <w:pPr>
              <w:jc w:val="center"/>
              <w:rPr>
                <w:rFonts w:ascii="宋体" w:hAnsi="宋体" w:cs="宋体"/>
                <w:color w:val="000000"/>
                <w:sz w:val="20"/>
                <w:szCs w:val="20"/>
              </w:rPr>
            </w:pPr>
            <w:r>
              <w:rPr>
                <w:rFonts w:hint="eastAsia" w:ascii="宋体" w:hAnsi="宋体" w:cs="宋体"/>
                <w:color w:val="000000"/>
                <w:sz w:val="20"/>
                <w:szCs w:val="20"/>
              </w:rPr>
              <w:t>智慧高新指挥中心建设资金</w:t>
            </w:r>
          </w:p>
        </w:tc>
      </w:tr>
      <w:tr w14:paraId="783A7F4A">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2AF53416">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14:paraId="6DC3027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预算数    </w:t>
            </w:r>
          </w:p>
        </w:tc>
        <w:tc>
          <w:tcPr>
            <w:tcW w:w="1315" w:type="dxa"/>
            <w:tcBorders>
              <w:top w:val="single" w:color="000000" w:sz="4" w:space="0"/>
              <w:left w:val="single" w:color="000000" w:sz="4" w:space="0"/>
              <w:bottom w:val="single" w:color="000000" w:sz="4" w:space="0"/>
              <w:right w:val="single" w:color="000000" w:sz="4" w:space="0"/>
            </w:tcBorders>
            <w:vAlign w:val="center"/>
          </w:tcPr>
          <w:p w14:paraId="663444F4">
            <w:pPr>
              <w:rPr>
                <w:rFonts w:ascii="宋体" w:hAnsi="宋体" w:cs="宋体"/>
                <w:color w:val="000000"/>
                <w:sz w:val="20"/>
                <w:szCs w:val="20"/>
              </w:rPr>
            </w:pPr>
            <w:r>
              <w:rPr>
                <w:rFonts w:hint="eastAsia" w:ascii="宋体" w:hAnsi="宋体" w:cs="宋体"/>
                <w:color w:val="000000"/>
                <w:sz w:val="20"/>
                <w:szCs w:val="20"/>
              </w:rPr>
              <w:t>600万元</w:t>
            </w:r>
          </w:p>
        </w:tc>
        <w:tc>
          <w:tcPr>
            <w:tcW w:w="1442" w:type="dxa"/>
            <w:tcBorders>
              <w:top w:val="single" w:color="000000" w:sz="4" w:space="0"/>
              <w:left w:val="single" w:color="000000" w:sz="4" w:space="0"/>
              <w:bottom w:val="single" w:color="000000" w:sz="4" w:space="0"/>
              <w:right w:val="single" w:color="000000" w:sz="4" w:space="0"/>
            </w:tcBorders>
            <w:vAlign w:val="center"/>
          </w:tcPr>
          <w:p w14:paraId="2D5A2ED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14:paraId="6E50515B">
            <w:pPr>
              <w:rPr>
                <w:rFonts w:ascii="宋体" w:hAnsi="宋体" w:cs="宋体"/>
                <w:color w:val="000000"/>
                <w:sz w:val="20"/>
                <w:szCs w:val="20"/>
              </w:rPr>
            </w:pPr>
            <w:r>
              <w:rPr>
                <w:rFonts w:hint="eastAsia" w:ascii="宋体" w:hAnsi="宋体" w:cs="宋体"/>
                <w:color w:val="000000"/>
                <w:sz w:val="20"/>
                <w:szCs w:val="20"/>
              </w:rPr>
              <w:t>600万元</w:t>
            </w:r>
          </w:p>
        </w:tc>
        <w:tc>
          <w:tcPr>
            <w:tcW w:w="1423" w:type="dxa"/>
            <w:tcBorders>
              <w:top w:val="single" w:color="000000" w:sz="4" w:space="0"/>
              <w:left w:val="single" w:color="000000" w:sz="4" w:space="0"/>
              <w:bottom w:val="single" w:color="000000" w:sz="4" w:space="0"/>
              <w:right w:val="single" w:color="000000" w:sz="4" w:space="0"/>
            </w:tcBorders>
            <w:vAlign w:val="center"/>
          </w:tcPr>
          <w:p w14:paraId="0356C021">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16ECF175">
            <w:pPr>
              <w:widowControl/>
              <w:jc w:val="center"/>
              <w:textAlignment w:val="center"/>
              <w:rPr>
                <w:rFonts w:ascii="宋体" w:hAnsi="宋体" w:cs="宋体"/>
                <w:color w:val="000000"/>
                <w:sz w:val="20"/>
                <w:szCs w:val="20"/>
              </w:rPr>
            </w:pPr>
          </w:p>
        </w:tc>
      </w:tr>
      <w:tr w14:paraId="123B37D1">
        <w:tblPrEx>
          <w:tblCellMar>
            <w:top w:w="15" w:type="dxa"/>
            <w:left w:w="15" w:type="dxa"/>
            <w:bottom w:w="15" w:type="dxa"/>
            <w:right w:w="15" w:type="dxa"/>
          </w:tblCellMar>
        </w:tblPrEx>
        <w:trPr>
          <w:trHeight w:val="634"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4B96DBD7">
            <w:pPr>
              <w:widowControl/>
              <w:jc w:val="center"/>
              <w:textAlignment w:val="center"/>
              <w:rPr>
                <w:rFonts w:ascii="宋体" w:hAnsi="宋体" w:cs="宋体"/>
                <w:b/>
                <w:bCs/>
                <w:color w:val="000000"/>
                <w:kern w:val="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14:paraId="08E36659">
            <w:pPr>
              <w:jc w:val="left"/>
              <w:rPr>
                <w:rFonts w:ascii="宋体" w:hAnsi="宋体" w:cs="宋体"/>
                <w:color w:val="000000"/>
                <w:sz w:val="20"/>
                <w:szCs w:val="20"/>
              </w:rPr>
            </w:pPr>
            <w:r>
              <w:rPr>
                <w:rFonts w:hint="eastAsia" w:ascii="宋体" w:hAnsi="宋体" w:cs="宋体"/>
                <w:sz w:val="20"/>
                <w:szCs w:val="20"/>
                <w:lang w:val="zh-CN"/>
              </w:rPr>
              <w:t>主要用于打造高新区数字指挥中心系统建设，建设高新区智慧城市调度指挥中心。</w:t>
            </w:r>
          </w:p>
        </w:tc>
      </w:tr>
      <w:tr w14:paraId="10B3F6B5">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3FF4BA2C">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4D265D2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14:paraId="722F799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740927A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7A9557C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12月底</w:t>
            </w:r>
          </w:p>
        </w:tc>
      </w:tr>
      <w:tr w14:paraId="11E564B7">
        <w:tblPrEx>
          <w:tblCellMar>
            <w:top w:w="15" w:type="dxa"/>
            <w:left w:w="15" w:type="dxa"/>
            <w:bottom w:w="15" w:type="dxa"/>
            <w:right w:w="15" w:type="dxa"/>
          </w:tblCellMar>
        </w:tblPrEx>
        <w:trPr>
          <w:trHeight w:val="441"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66E55380">
            <w:pPr>
              <w:widowControl/>
              <w:jc w:val="center"/>
              <w:textAlignment w:val="center"/>
              <w:rPr>
                <w:rFonts w:ascii="宋体" w:hAnsi="宋体" w:cs="宋体"/>
                <w:b/>
                <w:bCs/>
                <w:color w:val="000000"/>
                <w:kern w:val="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14:paraId="52577971">
            <w:pPr>
              <w:jc w:val="center"/>
              <w:rPr>
                <w:rFonts w:ascii="宋体" w:hAnsi="宋体" w:cs="宋体"/>
                <w:color w:val="000000"/>
                <w:sz w:val="20"/>
                <w:szCs w:val="20"/>
              </w:rPr>
            </w:pPr>
          </w:p>
        </w:tc>
        <w:tc>
          <w:tcPr>
            <w:tcW w:w="1442" w:type="dxa"/>
            <w:tcBorders>
              <w:top w:val="single" w:color="000000" w:sz="4" w:space="0"/>
              <w:left w:val="single" w:color="000000" w:sz="4" w:space="0"/>
              <w:bottom w:val="single" w:color="000000" w:sz="4" w:space="0"/>
              <w:right w:val="single" w:color="000000" w:sz="4" w:space="0"/>
            </w:tcBorders>
            <w:vAlign w:val="center"/>
          </w:tcPr>
          <w:p w14:paraId="260DB947">
            <w:pPr>
              <w:jc w:val="center"/>
              <w:rPr>
                <w:rFonts w:ascii="宋体" w:hAnsi="宋体" w:cs="宋体"/>
                <w:color w:val="000000"/>
                <w:sz w:val="20"/>
                <w:szCs w:val="20"/>
              </w:rPr>
            </w:pPr>
            <w:r>
              <w:rPr>
                <w:rFonts w:hint="eastAsia" w:ascii="宋体" w:hAnsi="宋体" w:cs="宋体"/>
                <w:color w:val="000000"/>
                <w:sz w:val="20"/>
                <w:szCs w:val="20"/>
              </w:rPr>
              <w:t>30</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14:paraId="63BE6801">
            <w:pPr>
              <w:jc w:val="center"/>
              <w:rPr>
                <w:rFonts w:ascii="宋体" w:hAnsi="宋体" w:cs="宋体"/>
                <w:color w:val="000000"/>
                <w:sz w:val="20"/>
                <w:szCs w:val="20"/>
              </w:rPr>
            </w:pPr>
            <w:r>
              <w:rPr>
                <w:rFonts w:hint="eastAsia" w:ascii="宋体" w:hAnsi="宋体" w:cs="宋体"/>
                <w:color w:val="000000"/>
                <w:sz w:val="20"/>
                <w:szCs w:val="20"/>
              </w:rPr>
              <w:t>50</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14:paraId="04447365">
            <w:pPr>
              <w:jc w:val="center"/>
              <w:rPr>
                <w:rFonts w:ascii="宋体" w:hAnsi="宋体" w:cs="宋体"/>
                <w:color w:val="000000"/>
                <w:sz w:val="20"/>
                <w:szCs w:val="20"/>
              </w:rPr>
            </w:pPr>
            <w:r>
              <w:rPr>
                <w:rFonts w:hint="eastAsia" w:ascii="宋体" w:hAnsi="宋体" w:cs="宋体"/>
                <w:color w:val="000000"/>
                <w:sz w:val="20"/>
                <w:szCs w:val="20"/>
              </w:rPr>
              <w:t>100</w:t>
            </w:r>
          </w:p>
        </w:tc>
      </w:tr>
      <w:tr w14:paraId="5B8A45B7">
        <w:tblPrEx>
          <w:tblCellMar>
            <w:top w:w="15" w:type="dxa"/>
            <w:left w:w="15" w:type="dxa"/>
            <w:bottom w:w="15" w:type="dxa"/>
            <w:right w:w="15" w:type="dxa"/>
          </w:tblCellMar>
        </w:tblPrEx>
        <w:trPr>
          <w:trHeight w:val="52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7C9C10EF">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绩效</w:t>
            </w:r>
          </w:p>
          <w:p w14:paraId="7B09FD46">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目标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16502BF0">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70E1C47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实现公安专网公共视频监控、工地扬尘视频监控、社会资源视频监控及社区视频监控等资源整合与统一管理与共享。</w:t>
            </w:r>
          </w:p>
        </w:tc>
      </w:tr>
      <w:tr w14:paraId="45FA2E09">
        <w:tblPrEx>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7E81E864">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4E59C91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目标2</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14:paraId="5D93F09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实现各局办现有信息化系统数据资源的整合与共享及深入挖掘分析利用，提升智慧城市治理与服务水平。</w:t>
            </w:r>
          </w:p>
        </w:tc>
      </w:tr>
      <w:tr w14:paraId="112FDBF8">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470A8707">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一级</w:t>
            </w:r>
          </w:p>
          <w:p w14:paraId="0283A8BE">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14:paraId="5F1BA74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14:paraId="3FCC895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14:paraId="4161292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绩效指标描述</w:t>
            </w:r>
          </w:p>
        </w:tc>
        <w:tc>
          <w:tcPr>
            <w:tcW w:w="979" w:type="dxa"/>
            <w:vMerge w:val="restart"/>
            <w:tcBorders>
              <w:top w:val="single" w:color="000000" w:sz="4" w:space="0"/>
              <w:left w:val="single" w:color="000000" w:sz="4" w:space="0"/>
              <w:bottom w:val="single" w:color="000000" w:sz="4" w:space="0"/>
            </w:tcBorders>
            <w:vAlign w:val="center"/>
          </w:tcPr>
          <w:p w14:paraId="4A50ADE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4DA6B84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指标值确定依据</w:t>
            </w:r>
          </w:p>
        </w:tc>
      </w:tr>
      <w:tr w14:paraId="4D637A56">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08A132E5">
            <w:pPr>
              <w:widowControl/>
              <w:jc w:val="center"/>
              <w:textAlignment w:val="center"/>
              <w:rPr>
                <w:rFonts w:ascii="宋体" w:hAnsi="宋体" w:cs="宋体"/>
                <w:b/>
                <w:bCs/>
                <w:color w:val="000000"/>
                <w:kern w:val="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14:paraId="70AC1C4D">
            <w:pPr>
              <w:jc w:val="center"/>
              <w:rPr>
                <w:rFonts w:ascii="宋体" w:hAnsi="宋体" w:cs="宋体"/>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14:paraId="0C6F1243">
            <w:pPr>
              <w:jc w:val="center"/>
              <w:rPr>
                <w:rFonts w:ascii="宋体" w:hAnsi="宋体" w:cs="宋体"/>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EDE7A66">
            <w:pPr>
              <w:jc w:val="center"/>
              <w:rPr>
                <w:rFonts w:ascii="宋体" w:hAnsi="宋体" w:cs="宋体"/>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14:paraId="2EA547EA">
            <w:pPr>
              <w:jc w:val="center"/>
              <w:rPr>
                <w:rFonts w:ascii="宋体" w:hAnsi="宋体" w:cs="宋体"/>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0D5D4006">
            <w:pPr>
              <w:jc w:val="center"/>
              <w:rPr>
                <w:rFonts w:ascii="宋体" w:hAnsi="宋体" w:cs="宋体"/>
                <w:color w:val="000000"/>
                <w:sz w:val="20"/>
                <w:szCs w:val="20"/>
              </w:rPr>
            </w:pPr>
          </w:p>
        </w:tc>
      </w:tr>
      <w:tr w14:paraId="402812EB">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14:paraId="6BC656A7">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产出</w:t>
            </w:r>
          </w:p>
          <w:p w14:paraId="26E7BF26">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指标 </w:t>
            </w:r>
          </w:p>
        </w:tc>
        <w:tc>
          <w:tcPr>
            <w:tcW w:w="1106" w:type="dxa"/>
            <w:tcBorders>
              <w:top w:val="single" w:color="000000" w:sz="4" w:space="0"/>
              <w:left w:val="single" w:color="000000" w:sz="4" w:space="0"/>
              <w:right w:val="single" w:color="000000" w:sz="4" w:space="0"/>
            </w:tcBorders>
            <w:vAlign w:val="center"/>
          </w:tcPr>
          <w:p w14:paraId="7807244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04CDF899">
            <w:pPr>
              <w:rPr>
                <w:rFonts w:ascii="宋体" w:hAnsi="宋体" w:cs="宋体"/>
                <w:color w:val="000000"/>
                <w:sz w:val="20"/>
                <w:szCs w:val="20"/>
              </w:rPr>
            </w:pPr>
            <w:r>
              <w:rPr>
                <w:rFonts w:hint="eastAsia" w:ascii="宋体" w:hAnsi="宋体" w:cs="宋体"/>
                <w:color w:val="000000"/>
                <w:sz w:val="20"/>
                <w:szCs w:val="20"/>
              </w:rPr>
              <w:t>公安监控视频资源整合</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309D6721">
            <w:pPr>
              <w:jc w:val="left"/>
              <w:rPr>
                <w:rFonts w:ascii="宋体" w:hAnsi="宋体" w:cs="宋体"/>
                <w:color w:val="000000"/>
                <w:sz w:val="20"/>
                <w:szCs w:val="20"/>
              </w:rPr>
            </w:pPr>
            <w:r>
              <w:rPr>
                <w:rFonts w:hint="eastAsia" w:ascii="宋体" w:hAnsi="宋体" w:cs="宋体"/>
                <w:color w:val="000000"/>
                <w:sz w:val="20"/>
                <w:szCs w:val="20"/>
              </w:rPr>
              <w:t>整合公安科防及雪亮工程建设的公共视频监控资源</w:t>
            </w:r>
          </w:p>
        </w:tc>
        <w:tc>
          <w:tcPr>
            <w:tcW w:w="979" w:type="dxa"/>
            <w:tcBorders>
              <w:top w:val="single" w:color="000000" w:sz="4" w:space="0"/>
              <w:left w:val="single" w:color="000000" w:sz="4" w:space="0"/>
              <w:bottom w:val="single" w:color="000000" w:sz="4" w:space="0"/>
              <w:right w:val="single" w:color="000000" w:sz="4" w:space="0"/>
            </w:tcBorders>
            <w:vAlign w:val="center"/>
          </w:tcPr>
          <w:p w14:paraId="7B03F60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≥1100路</w:t>
            </w:r>
          </w:p>
        </w:tc>
        <w:tc>
          <w:tcPr>
            <w:tcW w:w="961" w:type="dxa"/>
            <w:tcBorders>
              <w:top w:val="single" w:color="000000" w:sz="4" w:space="0"/>
              <w:left w:val="single" w:color="000000" w:sz="4" w:space="0"/>
              <w:bottom w:val="single" w:color="000000" w:sz="4" w:space="0"/>
              <w:right w:val="single" w:color="000000" w:sz="4" w:space="0"/>
            </w:tcBorders>
            <w:vAlign w:val="center"/>
          </w:tcPr>
          <w:p w14:paraId="03C1F7A5">
            <w:pPr>
              <w:rPr>
                <w:rFonts w:ascii="宋体" w:hAnsi="宋体" w:cs="宋体"/>
                <w:color w:val="000000"/>
                <w:sz w:val="20"/>
                <w:szCs w:val="20"/>
              </w:rPr>
            </w:pPr>
            <w:r>
              <w:rPr>
                <w:rFonts w:hint="eastAsia" w:ascii="宋体" w:hAnsi="宋体" w:cs="宋体"/>
                <w:color w:val="000000"/>
                <w:kern w:val="0"/>
                <w:sz w:val="20"/>
                <w:szCs w:val="20"/>
              </w:rPr>
              <w:t>合同约定</w:t>
            </w:r>
          </w:p>
        </w:tc>
      </w:tr>
      <w:tr w14:paraId="4546E6E4">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6F2211B8">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0304D599">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2E58A41C">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视频清晰精准度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0723EF6F">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视频分辨率</w:t>
            </w:r>
          </w:p>
        </w:tc>
        <w:tc>
          <w:tcPr>
            <w:tcW w:w="979" w:type="dxa"/>
            <w:tcBorders>
              <w:top w:val="single" w:color="000000" w:sz="4" w:space="0"/>
              <w:left w:val="single" w:color="000000" w:sz="4" w:space="0"/>
              <w:bottom w:val="single" w:color="000000" w:sz="4" w:space="0"/>
              <w:right w:val="single" w:color="000000" w:sz="4" w:space="0"/>
            </w:tcBorders>
            <w:vAlign w:val="center"/>
          </w:tcPr>
          <w:p w14:paraId="515AE5D6">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≥720P</w:t>
            </w:r>
          </w:p>
        </w:tc>
        <w:tc>
          <w:tcPr>
            <w:tcW w:w="961" w:type="dxa"/>
            <w:tcBorders>
              <w:top w:val="single" w:color="000000" w:sz="4" w:space="0"/>
              <w:left w:val="single" w:color="000000" w:sz="4" w:space="0"/>
              <w:bottom w:val="single" w:color="000000" w:sz="4" w:space="0"/>
              <w:right w:val="single" w:color="000000" w:sz="4" w:space="0"/>
            </w:tcBorders>
            <w:vAlign w:val="center"/>
          </w:tcPr>
          <w:p w14:paraId="3EC14F6C">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r w14:paraId="09F77C25">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02D3F230">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14:paraId="77EC45A7">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033CBE55">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项目完成时限</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5905CCED">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项目完成时间</w:t>
            </w:r>
          </w:p>
        </w:tc>
        <w:tc>
          <w:tcPr>
            <w:tcW w:w="979" w:type="dxa"/>
            <w:tcBorders>
              <w:top w:val="single" w:color="000000" w:sz="4" w:space="0"/>
              <w:left w:val="single" w:color="000000" w:sz="4" w:space="0"/>
              <w:bottom w:val="single" w:color="000000" w:sz="4" w:space="0"/>
              <w:right w:val="single" w:color="000000" w:sz="4" w:space="0"/>
            </w:tcBorders>
            <w:vAlign w:val="center"/>
          </w:tcPr>
          <w:p w14:paraId="7292AC71">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12月底前</w:t>
            </w:r>
          </w:p>
        </w:tc>
        <w:tc>
          <w:tcPr>
            <w:tcW w:w="961" w:type="dxa"/>
            <w:tcBorders>
              <w:top w:val="single" w:color="000000" w:sz="4" w:space="0"/>
              <w:left w:val="single" w:color="000000" w:sz="4" w:space="0"/>
              <w:bottom w:val="single" w:color="000000" w:sz="4" w:space="0"/>
              <w:right w:val="single" w:color="000000" w:sz="4" w:space="0"/>
            </w:tcBorders>
            <w:vAlign w:val="center"/>
          </w:tcPr>
          <w:p w14:paraId="3A1D28C1">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年度目标</w:t>
            </w:r>
          </w:p>
        </w:tc>
      </w:tr>
      <w:tr w14:paraId="0E1E6336">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14:paraId="05FAFC83">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right w:val="single" w:color="000000" w:sz="4" w:space="0"/>
            </w:tcBorders>
            <w:vAlign w:val="center"/>
          </w:tcPr>
          <w:p w14:paraId="61F993B0">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0C01A497">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预算资金完成率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6BCE1E6E">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预算资金完成率</w:t>
            </w:r>
          </w:p>
        </w:tc>
        <w:tc>
          <w:tcPr>
            <w:tcW w:w="979" w:type="dxa"/>
            <w:tcBorders>
              <w:top w:val="single" w:color="000000" w:sz="4" w:space="0"/>
              <w:left w:val="single" w:color="000000" w:sz="4" w:space="0"/>
              <w:bottom w:val="single" w:color="000000" w:sz="4" w:space="0"/>
              <w:right w:val="single" w:color="000000" w:sz="4" w:space="0"/>
            </w:tcBorders>
            <w:vAlign w:val="center"/>
          </w:tcPr>
          <w:p w14:paraId="3183D283">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5F269F0E">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r w14:paraId="37DA4F12">
        <w:tblPrEx>
          <w:tblCellMar>
            <w:top w:w="15" w:type="dxa"/>
            <w:left w:w="15" w:type="dxa"/>
            <w:bottom w:w="15" w:type="dxa"/>
            <w:right w:w="15" w:type="dxa"/>
          </w:tblCellMar>
        </w:tblPrEx>
        <w:trPr>
          <w:trHeight w:val="1183" w:hRule="atLeast"/>
        </w:trPr>
        <w:tc>
          <w:tcPr>
            <w:tcW w:w="648" w:type="dxa"/>
            <w:tcBorders>
              <w:top w:val="single" w:color="000000" w:sz="4" w:space="0"/>
              <w:left w:val="single" w:color="000000" w:sz="4" w:space="0"/>
              <w:right w:val="single" w:color="000000" w:sz="4" w:space="0"/>
            </w:tcBorders>
            <w:vAlign w:val="center"/>
          </w:tcPr>
          <w:p w14:paraId="6A15BBE8">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效果</w:t>
            </w:r>
          </w:p>
          <w:p w14:paraId="0596941F">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指标</w:t>
            </w:r>
          </w:p>
        </w:tc>
        <w:tc>
          <w:tcPr>
            <w:tcW w:w="1106" w:type="dxa"/>
            <w:tcBorders>
              <w:top w:val="single" w:color="000000" w:sz="4" w:space="0"/>
              <w:left w:val="single" w:color="000000" w:sz="4" w:space="0"/>
              <w:right w:val="single" w:color="000000" w:sz="4" w:space="0"/>
            </w:tcBorders>
            <w:vAlign w:val="center"/>
          </w:tcPr>
          <w:p w14:paraId="107D3CD7">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社会效益指标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26398E0D">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提升城市治理效率与服务水平</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5BA11119">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整合信息化系统数据统一由智慧中心处置，是否提高工作效率，提升居民生活质量</w:t>
            </w:r>
          </w:p>
        </w:tc>
        <w:tc>
          <w:tcPr>
            <w:tcW w:w="979" w:type="dxa"/>
            <w:tcBorders>
              <w:top w:val="single" w:color="000000" w:sz="4" w:space="0"/>
              <w:left w:val="single" w:color="000000" w:sz="4" w:space="0"/>
              <w:bottom w:val="single" w:color="000000" w:sz="4" w:space="0"/>
              <w:right w:val="single" w:color="000000" w:sz="4" w:space="0"/>
            </w:tcBorders>
            <w:vAlign w:val="center"/>
          </w:tcPr>
          <w:p w14:paraId="4A8C4DF2">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是</w:t>
            </w:r>
          </w:p>
        </w:tc>
        <w:tc>
          <w:tcPr>
            <w:tcW w:w="961" w:type="dxa"/>
            <w:tcBorders>
              <w:top w:val="single" w:color="000000" w:sz="4" w:space="0"/>
              <w:left w:val="single" w:color="000000" w:sz="4" w:space="0"/>
              <w:bottom w:val="single" w:color="000000" w:sz="4" w:space="0"/>
              <w:right w:val="single" w:color="000000" w:sz="4" w:space="0"/>
            </w:tcBorders>
            <w:vAlign w:val="center"/>
          </w:tcPr>
          <w:p w14:paraId="69ECC734">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合同约定</w:t>
            </w:r>
          </w:p>
        </w:tc>
      </w:tr>
      <w:tr w14:paraId="2A9EF504">
        <w:tblPrEx>
          <w:tblCellMar>
            <w:top w:w="15" w:type="dxa"/>
            <w:left w:w="15" w:type="dxa"/>
            <w:bottom w:w="15" w:type="dxa"/>
            <w:right w:w="15" w:type="dxa"/>
          </w:tblCellMar>
        </w:tblPrEx>
        <w:trPr>
          <w:trHeight w:val="967" w:hRule="atLeast"/>
        </w:trPr>
        <w:tc>
          <w:tcPr>
            <w:tcW w:w="648" w:type="dxa"/>
            <w:tcBorders>
              <w:top w:val="single" w:color="000000" w:sz="4" w:space="0"/>
              <w:left w:val="single" w:color="000000" w:sz="4" w:space="0"/>
              <w:bottom w:val="single" w:color="000000" w:sz="4" w:space="0"/>
              <w:right w:val="single" w:color="000000" w:sz="4" w:space="0"/>
            </w:tcBorders>
            <w:vAlign w:val="center"/>
          </w:tcPr>
          <w:p w14:paraId="4CF74607">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1106" w:type="dxa"/>
            <w:tcBorders>
              <w:top w:val="single" w:color="000000" w:sz="4" w:space="0"/>
              <w:left w:val="single" w:color="000000" w:sz="4" w:space="0"/>
              <w:bottom w:val="single" w:color="000000" w:sz="4" w:space="0"/>
              <w:right w:val="single" w:color="000000" w:sz="4" w:space="0"/>
            </w:tcBorders>
            <w:vAlign w:val="center"/>
          </w:tcPr>
          <w:p w14:paraId="635E01B4">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14:paraId="0165DB0F">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服务对象满意度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14:paraId="248023BB">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接受信息化数字整合的局办及单位对智慧指挥中心所提供服务的满意程度</w:t>
            </w:r>
          </w:p>
        </w:tc>
        <w:tc>
          <w:tcPr>
            <w:tcW w:w="979" w:type="dxa"/>
            <w:tcBorders>
              <w:top w:val="single" w:color="000000" w:sz="4" w:space="0"/>
              <w:left w:val="single" w:color="000000" w:sz="4" w:space="0"/>
              <w:bottom w:val="single" w:color="000000" w:sz="4" w:space="0"/>
              <w:right w:val="single" w:color="000000" w:sz="4" w:space="0"/>
            </w:tcBorders>
            <w:vAlign w:val="center"/>
          </w:tcPr>
          <w:p w14:paraId="099DC7C6">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961" w:type="dxa"/>
            <w:tcBorders>
              <w:top w:val="single" w:color="000000" w:sz="4" w:space="0"/>
              <w:left w:val="single" w:color="000000" w:sz="4" w:space="0"/>
              <w:bottom w:val="single" w:color="000000" w:sz="4" w:space="0"/>
              <w:right w:val="single" w:color="000000" w:sz="4" w:space="0"/>
            </w:tcBorders>
            <w:vAlign w:val="center"/>
          </w:tcPr>
          <w:p w14:paraId="25A3CE6C">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bl>
    <w:p w14:paraId="29A43C0B">
      <w:pPr>
        <w:spacing w:line="580" w:lineRule="exact"/>
        <w:rPr>
          <w:rFonts w:eastAsia="方正仿宋_GBK"/>
          <w:sz w:val="32"/>
          <w:szCs w:val="32"/>
        </w:rPr>
      </w:pPr>
    </w:p>
    <w:p w14:paraId="2F510CB1">
      <w:pPr>
        <w:spacing w:line="580" w:lineRule="exact"/>
        <w:rPr>
          <w:rFonts w:eastAsia="方正仿宋_GBK"/>
          <w:sz w:val="32"/>
          <w:szCs w:val="32"/>
        </w:rPr>
      </w:pPr>
    </w:p>
    <w:p w14:paraId="1673AB4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0000000000000000000"/>
    <w:charset w:val="86"/>
    <w:family w:val="script"/>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63F338"/>
    <w:multiLevelType w:val="singleLevel"/>
    <w:tmpl w:val="C863F33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F2DEB"/>
    <w:rsid w:val="001C5A94"/>
    <w:rsid w:val="001E2CFE"/>
    <w:rsid w:val="006350FC"/>
    <w:rsid w:val="008F2DEB"/>
    <w:rsid w:val="00AB4F98"/>
    <w:rsid w:val="176202AF"/>
    <w:rsid w:val="34665F6E"/>
    <w:rsid w:val="78B131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3"/>
    <w:basedOn w:val="1"/>
    <w:next w:val="1"/>
    <w:link w:val="18"/>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spacing w:line="360" w:lineRule="auto"/>
      <w:ind w:firstLine="420"/>
    </w:pPr>
  </w:style>
  <w:style w:type="paragraph" w:styleId="5">
    <w:name w:val="Body Text Indent"/>
    <w:basedOn w:val="1"/>
    <w:link w:val="35"/>
    <w:unhideWhenUsed/>
    <w:qFormat/>
    <w:uiPriority w:val="0"/>
    <w:pPr>
      <w:spacing w:after="120"/>
      <w:ind w:left="420" w:leftChars="200"/>
    </w:pPr>
  </w:style>
  <w:style w:type="paragraph" w:styleId="6">
    <w:name w:val="Balloon Text"/>
    <w:basedOn w:val="1"/>
    <w:link w:val="20"/>
    <w:qFormat/>
    <w:uiPriority w:val="0"/>
    <w:rPr>
      <w:rFonts w:asciiTheme="minorHAnsi" w:hAnsiTheme="minorHAnsi" w:eastAsiaTheme="minorEastAsia" w:cstheme="minorBidi"/>
      <w:sz w:val="18"/>
      <w:szCs w:val="18"/>
    </w:rPr>
  </w:style>
  <w:style w:type="paragraph" w:styleId="7">
    <w:name w:val="footer"/>
    <w:basedOn w:val="1"/>
    <w:link w:val="23"/>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25"/>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qFormat/>
    <w:uiPriority w:val="0"/>
    <w:pPr>
      <w:spacing w:before="100" w:beforeAutospacing="1" w:after="100" w:afterAutospacing="1"/>
      <w:jc w:val="left"/>
    </w:pPr>
    <w:rPr>
      <w:kern w:val="0"/>
      <w:sz w:val="24"/>
    </w:rPr>
  </w:style>
  <w:style w:type="paragraph" w:styleId="10">
    <w:name w:val="Body Text First Indent 2"/>
    <w:basedOn w:val="5"/>
    <w:link w:val="36"/>
    <w:qFormat/>
    <w:uiPriority w:val="0"/>
    <w:pPr>
      <w:spacing w:after="0"/>
      <w:ind w:left="0" w:leftChars="0" w:firstLine="420" w:firstLineChars="200"/>
    </w:pPr>
    <w:rPr>
      <w:rFonts w:eastAsia="仿宋_GB2312"/>
      <w:sz w:val="32"/>
    </w:rPr>
  </w:style>
  <w:style w:type="character" w:styleId="13">
    <w:name w:val="Strong"/>
    <w:qFormat/>
    <w:uiPriority w:val="0"/>
    <w:rPr>
      <w:b/>
    </w:rPr>
  </w:style>
  <w:style w:type="character" w:styleId="14">
    <w:name w:val="page number"/>
    <w:qFormat/>
    <w:uiPriority w:val="0"/>
  </w:style>
  <w:style w:type="character" w:styleId="15">
    <w:name w:val="FollowedHyperlink"/>
    <w:qFormat/>
    <w:uiPriority w:val="0"/>
    <w:rPr>
      <w:color w:val="800080"/>
      <w:u w:val="none"/>
    </w:rPr>
  </w:style>
  <w:style w:type="character" w:styleId="16">
    <w:name w:val="Hyperlink"/>
    <w:qFormat/>
    <w:uiPriority w:val="0"/>
    <w:rPr>
      <w:color w:val="0000FF"/>
      <w:u w:val="none"/>
    </w:rPr>
  </w:style>
  <w:style w:type="character" w:customStyle="1" w:styleId="17">
    <w:name w:val="标题 1 Char"/>
    <w:basedOn w:val="12"/>
    <w:link w:val="2"/>
    <w:qFormat/>
    <w:uiPriority w:val="0"/>
    <w:rPr>
      <w:rFonts w:ascii="Times New Roman" w:hAnsi="Times New Roman" w:eastAsia="宋体" w:cs="Times New Roman"/>
      <w:b/>
      <w:kern w:val="44"/>
      <w:sz w:val="44"/>
      <w:szCs w:val="24"/>
    </w:rPr>
  </w:style>
  <w:style w:type="character" w:customStyle="1" w:styleId="18">
    <w:name w:val="标题 3 Char"/>
    <w:basedOn w:val="12"/>
    <w:link w:val="3"/>
    <w:qFormat/>
    <w:uiPriority w:val="0"/>
    <w:rPr>
      <w:rFonts w:ascii="宋体" w:hAnsi="宋体" w:eastAsia="宋体" w:cs="Times New Roman"/>
      <w:b/>
      <w:kern w:val="0"/>
      <w:sz w:val="27"/>
      <w:szCs w:val="27"/>
    </w:rPr>
  </w:style>
  <w:style w:type="character" w:customStyle="1" w:styleId="19">
    <w:name w:val="font101"/>
    <w:qFormat/>
    <w:uiPriority w:val="0"/>
    <w:rPr>
      <w:rFonts w:hint="eastAsia" w:ascii="宋体" w:hAnsi="宋体" w:eastAsia="宋体" w:cs="宋体"/>
      <w:b/>
      <w:color w:val="000000"/>
      <w:sz w:val="20"/>
      <w:szCs w:val="20"/>
      <w:u w:val="none"/>
    </w:rPr>
  </w:style>
  <w:style w:type="character" w:customStyle="1" w:styleId="20">
    <w:name w:val="批注框文本 Char"/>
    <w:link w:val="6"/>
    <w:qFormat/>
    <w:uiPriority w:val="0"/>
    <w:rPr>
      <w:sz w:val="18"/>
      <w:szCs w:val="18"/>
    </w:rPr>
  </w:style>
  <w:style w:type="character" w:customStyle="1" w:styleId="21">
    <w:name w:val="font51"/>
    <w:qFormat/>
    <w:uiPriority w:val="0"/>
    <w:rPr>
      <w:rFonts w:hint="eastAsia" w:ascii="宋体" w:hAnsi="宋体" w:eastAsia="宋体" w:cs="宋体"/>
      <w:b/>
      <w:color w:val="000000"/>
      <w:sz w:val="20"/>
      <w:szCs w:val="20"/>
      <w:u w:val="single"/>
    </w:rPr>
  </w:style>
  <w:style w:type="character" w:customStyle="1" w:styleId="22">
    <w:name w:val="font61"/>
    <w:qFormat/>
    <w:uiPriority w:val="0"/>
    <w:rPr>
      <w:rFonts w:hint="eastAsia" w:ascii="宋体" w:hAnsi="宋体" w:eastAsia="宋体" w:cs="宋体"/>
      <w:color w:val="000000"/>
      <w:sz w:val="20"/>
      <w:szCs w:val="20"/>
      <w:u w:val="single"/>
    </w:rPr>
  </w:style>
  <w:style w:type="character" w:customStyle="1" w:styleId="23">
    <w:name w:val="页脚 Char"/>
    <w:link w:val="7"/>
    <w:qFormat/>
    <w:uiPriority w:val="0"/>
    <w:rPr>
      <w:sz w:val="18"/>
      <w:szCs w:val="18"/>
    </w:rPr>
  </w:style>
  <w:style w:type="character" w:customStyle="1" w:styleId="24">
    <w:name w:val="font12"/>
    <w:qFormat/>
    <w:uiPriority w:val="0"/>
    <w:rPr>
      <w:rFonts w:hint="eastAsia" w:ascii="宋体" w:hAnsi="宋体" w:eastAsia="宋体" w:cs="宋体"/>
      <w:b/>
      <w:color w:val="000000"/>
      <w:sz w:val="20"/>
      <w:szCs w:val="20"/>
      <w:u w:val="single"/>
    </w:rPr>
  </w:style>
  <w:style w:type="character" w:customStyle="1" w:styleId="25">
    <w:name w:val="页眉 Char"/>
    <w:link w:val="8"/>
    <w:qFormat/>
    <w:uiPriority w:val="0"/>
    <w:rPr>
      <w:sz w:val="18"/>
      <w:szCs w:val="18"/>
    </w:rPr>
  </w:style>
  <w:style w:type="character" w:customStyle="1" w:styleId="26">
    <w:name w:val="font21"/>
    <w:qFormat/>
    <w:uiPriority w:val="0"/>
    <w:rPr>
      <w:rFonts w:hint="default" w:ascii="方正小标宋简体" w:hAnsi="方正小标宋简体" w:eastAsia="方正小标宋简体" w:cs="方正小标宋简体"/>
      <w:color w:val="000000"/>
      <w:sz w:val="40"/>
      <w:szCs w:val="40"/>
      <w:u w:val="none"/>
    </w:rPr>
  </w:style>
  <w:style w:type="character" w:customStyle="1" w:styleId="27">
    <w:name w:val="font81"/>
    <w:qFormat/>
    <w:uiPriority w:val="0"/>
    <w:rPr>
      <w:rFonts w:hint="eastAsia" w:ascii="宋体" w:hAnsi="宋体" w:eastAsia="宋体" w:cs="宋体"/>
      <w:b/>
      <w:color w:val="000000"/>
      <w:sz w:val="20"/>
      <w:szCs w:val="20"/>
      <w:u w:val="none"/>
    </w:rPr>
  </w:style>
  <w:style w:type="character" w:customStyle="1" w:styleId="28">
    <w:name w:val="font31"/>
    <w:qFormat/>
    <w:uiPriority w:val="0"/>
    <w:rPr>
      <w:rFonts w:hint="eastAsia" w:ascii="宋体" w:hAnsi="宋体" w:eastAsia="宋体" w:cs="宋体"/>
      <w:color w:val="000000"/>
      <w:sz w:val="20"/>
      <w:szCs w:val="20"/>
      <w:u w:val="none"/>
    </w:rPr>
  </w:style>
  <w:style w:type="character" w:customStyle="1" w:styleId="29">
    <w:name w:val="font91"/>
    <w:qFormat/>
    <w:uiPriority w:val="0"/>
    <w:rPr>
      <w:rFonts w:hint="eastAsia" w:ascii="宋体" w:hAnsi="宋体" w:eastAsia="宋体" w:cs="宋体"/>
      <w:b/>
      <w:color w:val="000000"/>
      <w:sz w:val="20"/>
      <w:szCs w:val="20"/>
      <w:u w:val="single"/>
    </w:rPr>
  </w:style>
  <w:style w:type="character" w:customStyle="1" w:styleId="30">
    <w:name w:val="font41"/>
    <w:qFormat/>
    <w:uiPriority w:val="0"/>
    <w:rPr>
      <w:rFonts w:hint="eastAsia" w:ascii="宋体" w:hAnsi="宋体" w:eastAsia="宋体" w:cs="宋体"/>
      <w:b/>
      <w:color w:val="000000"/>
      <w:sz w:val="20"/>
      <w:szCs w:val="20"/>
      <w:u w:val="none"/>
    </w:rPr>
  </w:style>
  <w:style w:type="character" w:customStyle="1" w:styleId="31">
    <w:name w:val="font11"/>
    <w:qFormat/>
    <w:uiPriority w:val="0"/>
    <w:rPr>
      <w:rFonts w:hint="eastAsia" w:ascii="宋体" w:hAnsi="宋体" w:eastAsia="宋体" w:cs="宋体"/>
      <w:color w:val="000000"/>
      <w:sz w:val="18"/>
      <w:szCs w:val="18"/>
      <w:u w:val="none"/>
    </w:rPr>
  </w:style>
  <w:style w:type="character" w:customStyle="1" w:styleId="32">
    <w:name w:val="font71"/>
    <w:qFormat/>
    <w:uiPriority w:val="0"/>
    <w:rPr>
      <w:rFonts w:hint="eastAsia" w:ascii="宋体" w:hAnsi="宋体" w:eastAsia="宋体" w:cs="宋体"/>
      <w:b/>
      <w:color w:val="000000"/>
      <w:sz w:val="20"/>
      <w:szCs w:val="20"/>
      <w:u w:val="none"/>
    </w:rPr>
  </w:style>
  <w:style w:type="character" w:customStyle="1" w:styleId="33">
    <w:name w:val="页眉 Char1"/>
    <w:basedOn w:val="12"/>
    <w:semiHidden/>
    <w:qFormat/>
    <w:uiPriority w:val="99"/>
    <w:rPr>
      <w:rFonts w:ascii="Times New Roman" w:hAnsi="Times New Roman" w:eastAsia="宋体" w:cs="Times New Roman"/>
      <w:sz w:val="18"/>
      <w:szCs w:val="18"/>
    </w:rPr>
  </w:style>
  <w:style w:type="character" w:customStyle="1" w:styleId="34">
    <w:name w:val="页脚 Char1"/>
    <w:basedOn w:val="12"/>
    <w:semiHidden/>
    <w:qFormat/>
    <w:uiPriority w:val="99"/>
    <w:rPr>
      <w:rFonts w:ascii="Times New Roman" w:hAnsi="Times New Roman" w:eastAsia="宋体" w:cs="Times New Roman"/>
      <w:sz w:val="18"/>
      <w:szCs w:val="18"/>
    </w:rPr>
  </w:style>
  <w:style w:type="character" w:customStyle="1" w:styleId="35">
    <w:name w:val="正文文本缩进 Char"/>
    <w:basedOn w:val="12"/>
    <w:link w:val="5"/>
    <w:semiHidden/>
    <w:qFormat/>
    <w:uiPriority w:val="99"/>
    <w:rPr>
      <w:rFonts w:ascii="Times New Roman" w:hAnsi="Times New Roman" w:eastAsia="宋体" w:cs="Times New Roman"/>
      <w:szCs w:val="24"/>
    </w:rPr>
  </w:style>
  <w:style w:type="character" w:customStyle="1" w:styleId="36">
    <w:name w:val="正文首行缩进 2 Char"/>
    <w:basedOn w:val="35"/>
    <w:link w:val="10"/>
    <w:qFormat/>
    <w:uiPriority w:val="0"/>
    <w:rPr>
      <w:rFonts w:ascii="Times New Roman" w:hAnsi="Times New Roman" w:eastAsia="仿宋_GB2312" w:cs="Times New Roman"/>
      <w:sz w:val="32"/>
      <w:szCs w:val="24"/>
    </w:rPr>
  </w:style>
  <w:style w:type="character" w:customStyle="1" w:styleId="37">
    <w:name w:val="批注框文本 Char1"/>
    <w:basedOn w:val="12"/>
    <w:semiHidden/>
    <w:qFormat/>
    <w:uiPriority w:val="99"/>
    <w:rPr>
      <w:rFonts w:ascii="Times New Roman" w:hAnsi="Times New Roman" w:eastAsia="宋体" w:cs="Times New Roman"/>
      <w:sz w:val="18"/>
      <w:szCs w:val="18"/>
    </w:rPr>
  </w:style>
  <w:style w:type="paragraph" w:customStyle="1" w:styleId="38">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39">
    <w:name w:val="p15"/>
    <w:basedOn w:val="1"/>
    <w:qFormat/>
    <w:uiPriority w:val="0"/>
    <w:pPr>
      <w:widowControl/>
      <w:snapToGrid w:val="0"/>
      <w:spacing w:after="200"/>
      <w:ind w:firstLine="420"/>
      <w:jc w:val="left"/>
    </w:pPr>
    <w:rPr>
      <w:rFonts w:ascii="Tahoma" w:hAnsi="Tahoma" w:cs="Tahoma"/>
      <w:kern w:val="0"/>
      <w:sz w:val="22"/>
      <w:szCs w:val="22"/>
    </w:rPr>
  </w:style>
  <w:style w:type="paragraph" w:customStyle="1" w:styleId="4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17</Pages>
  <Words>2502</Words>
  <Characters>2579</Characters>
  <Lines>63</Lines>
  <Paragraphs>17</Paragraphs>
  <TotalTime>1</TotalTime>
  <ScaleCrop>false</ScaleCrop>
  <LinksUpToDate>false</LinksUpToDate>
  <CharactersWithSpaces>2592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2021-01-06T01:22:00Z</dcterms:created>
  <dc:creator>Microsoft</dc:creator>
  <cp:lastModifiedBy>勇敢编辑部</cp:lastModifiedBy>
  <dcterms:modified xsi:type="dcterms:W3CDTF">2025-02-19T05:50:43Z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eyJoZGlkIjoiMWZhOWFkNjBiNzczM2ZkNWJlMmFkMGI2YmI1ZWNmNGIiLCJ1c2VySWQiOiIxNjU1MzMyOTYxIn0=</vt:lpwstr>
  </property>
  <property fmtid="{D5CDD505-2E9C-101B-9397-08002B2CF9AE}" pid="4" name="ICV">
    <vt:lpwstr>87714DD6EBA9427490133F0033E40703_12</vt:lpwstr>
  </property>
</Properties>
</file>