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C0D" w:rsidRDefault="00127C0D" w:rsidP="00AD4E52">
      <w:pPr>
        <w:widowControl/>
        <w:jc w:val="center"/>
        <w:rPr>
          <w:rFonts w:ascii="方正小标宋简体" w:eastAsia="方正小标宋简体"/>
          <w:sz w:val="40"/>
          <w:szCs w:val="40"/>
        </w:rPr>
      </w:pPr>
      <w:r>
        <w:rPr>
          <w:rFonts w:ascii="方正小标宋简体" w:eastAsia="方正小标宋简体" w:hint="eastAsia"/>
          <w:sz w:val="40"/>
          <w:szCs w:val="40"/>
        </w:rPr>
        <w:t>目录</w:t>
      </w:r>
    </w:p>
    <w:p w:rsidR="00127C0D" w:rsidRDefault="00127C0D" w:rsidP="00AD4E52">
      <w:pPr>
        <w:spacing w:line="560" w:lineRule="exact"/>
        <w:jc w:val="left"/>
        <w:rPr>
          <w:rFonts w:ascii="方正小标宋简体" w:eastAsia="方正小标宋简体"/>
          <w:sz w:val="40"/>
          <w:szCs w:val="40"/>
        </w:rPr>
      </w:pP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1</w:t>
      </w:r>
      <w:r w:rsidRPr="00F80466">
        <w:rPr>
          <w:rFonts w:eastAsia="仿宋_GB2312" w:hint="eastAsia"/>
          <w:sz w:val="36"/>
          <w:szCs w:val="36"/>
        </w:rPr>
        <w:t>、</w:t>
      </w:r>
      <w:r w:rsidRPr="00F80466">
        <w:rPr>
          <w:rFonts w:eastAsia="仿宋_GB2312" w:hint="eastAsia"/>
          <w:b/>
          <w:sz w:val="36"/>
          <w:szCs w:val="36"/>
        </w:rPr>
        <w:t>部门职责、机构设置等基本情况</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2</w:t>
      </w:r>
      <w:r w:rsidRPr="00F80466">
        <w:rPr>
          <w:rFonts w:eastAsia="仿宋_GB2312" w:hint="eastAsia"/>
          <w:sz w:val="36"/>
          <w:szCs w:val="36"/>
        </w:rPr>
        <w:t>、</w:t>
      </w:r>
      <w:r w:rsidRPr="0088775C">
        <w:rPr>
          <w:rFonts w:eastAsia="仿宋_GB2312" w:hint="eastAsia"/>
          <w:b/>
          <w:sz w:val="36"/>
          <w:szCs w:val="36"/>
        </w:rPr>
        <w:t>部门预算总体情况及预算收支增减变化情况说明</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3</w:t>
      </w:r>
      <w:r w:rsidRPr="00F80466">
        <w:rPr>
          <w:rFonts w:eastAsia="仿宋_GB2312" w:hint="eastAsia"/>
          <w:sz w:val="36"/>
          <w:szCs w:val="36"/>
        </w:rPr>
        <w:t>、</w:t>
      </w:r>
      <w:r w:rsidRPr="00F80466">
        <w:rPr>
          <w:rFonts w:eastAsia="仿宋_GB2312" w:hint="eastAsia"/>
          <w:b/>
          <w:sz w:val="36"/>
          <w:szCs w:val="36"/>
        </w:rPr>
        <w:t>机关运行经费情况说明</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4</w:t>
      </w:r>
      <w:r w:rsidRPr="00F80466">
        <w:rPr>
          <w:rFonts w:eastAsia="仿宋_GB2312" w:hint="eastAsia"/>
          <w:sz w:val="36"/>
          <w:szCs w:val="36"/>
        </w:rPr>
        <w:t>、</w:t>
      </w:r>
      <w:r w:rsidRPr="00F80466">
        <w:rPr>
          <w:rFonts w:eastAsia="仿宋_GB2312"/>
          <w:b/>
          <w:sz w:val="36"/>
          <w:szCs w:val="36"/>
        </w:rPr>
        <w:t>“</w:t>
      </w:r>
      <w:r w:rsidRPr="00F80466">
        <w:rPr>
          <w:rFonts w:eastAsia="仿宋_GB2312" w:hint="eastAsia"/>
          <w:b/>
          <w:sz w:val="36"/>
          <w:szCs w:val="36"/>
        </w:rPr>
        <w:t>三公</w:t>
      </w:r>
      <w:r w:rsidRPr="00F80466">
        <w:rPr>
          <w:rFonts w:eastAsia="仿宋_GB2312"/>
          <w:b/>
          <w:sz w:val="36"/>
          <w:szCs w:val="36"/>
        </w:rPr>
        <w:t>”</w:t>
      </w:r>
      <w:r w:rsidRPr="00F80466">
        <w:rPr>
          <w:rFonts w:eastAsia="仿宋_GB2312" w:hint="eastAsia"/>
          <w:b/>
          <w:sz w:val="36"/>
          <w:szCs w:val="36"/>
        </w:rPr>
        <w:t>经费情况及增减变化说明</w:t>
      </w:r>
    </w:p>
    <w:p w:rsidR="00127C0D" w:rsidRPr="00F80466" w:rsidRDefault="00127C0D" w:rsidP="00113D4A">
      <w:pPr>
        <w:spacing w:line="560" w:lineRule="exact"/>
        <w:ind w:firstLineChars="200" w:firstLine="720"/>
        <w:rPr>
          <w:rFonts w:eastAsia="仿宋_GB2312"/>
          <w:b/>
          <w:sz w:val="36"/>
          <w:szCs w:val="36"/>
        </w:rPr>
      </w:pPr>
      <w:r w:rsidRPr="00F80466">
        <w:rPr>
          <w:rFonts w:eastAsia="仿宋_GB2312"/>
          <w:sz w:val="36"/>
          <w:szCs w:val="36"/>
        </w:rPr>
        <w:t>5</w:t>
      </w:r>
      <w:r w:rsidRPr="00F80466">
        <w:rPr>
          <w:rFonts w:eastAsia="仿宋_GB2312" w:hint="eastAsia"/>
          <w:sz w:val="36"/>
          <w:szCs w:val="36"/>
        </w:rPr>
        <w:t>、</w:t>
      </w:r>
      <w:r w:rsidRPr="00F80466">
        <w:rPr>
          <w:rFonts w:eastAsia="仿宋_GB2312" w:hint="eastAsia"/>
          <w:b/>
          <w:sz w:val="36"/>
          <w:szCs w:val="36"/>
        </w:rPr>
        <w:t>绩效</w:t>
      </w:r>
      <w:r w:rsidR="00113D4A">
        <w:rPr>
          <w:rFonts w:eastAsia="仿宋_GB2312" w:hint="eastAsia"/>
          <w:b/>
          <w:sz w:val="36"/>
          <w:szCs w:val="36"/>
        </w:rPr>
        <w:t>信息</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6</w:t>
      </w:r>
      <w:r w:rsidRPr="00F80466">
        <w:rPr>
          <w:rFonts w:eastAsia="仿宋_GB2312" w:hint="eastAsia"/>
          <w:sz w:val="36"/>
          <w:szCs w:val="36"/>
        </w:rPr>
        <w:t>、</w:t>
      </w:r>
      <w:r w:rsidRPr="00F80466">
        <w:rPr>
          <w:rFonts w:eastAsia="仿宋_GB2312" w:hint="eastAsia"/>
          <w:b/>
          <w:sz w:val="36"/>
          <w:szCs w:val="36"/>
        </w:rPr>
        <w:t>政府采购预算情况</w:t>
      </w:r>
    </w:p>
    <w:p w:rsidR="00127C0D" w:rsidRPr="00F80466" w:rsidRDefault="00127C0D" w:rsidP="00113D4A">
      <w:pPr>
        <w:spacing w:line="560" w:lineRule="exact"/>
        <w:ind w:firstLineChars="200" w:firstLine="720"/>
        <w:jc w:val="left"/>
        <w:rPr>
          <w:rFonts w:eastAsia="仿宋_GB2312"/>
          <w:sz w:val="36"/>
          <w:szCs w:val="36"/>
        </w:rPr>
      </w:pPr>
      <w:r w:rsidRPr="00F80466">
        <w:rPr>
          <w:rFonts w:eastAsia="仿宋_GB2312"/>
          <w:sz w:val="36"/>
          <w:szCs w:val="36"/>
        </w:rPr>
        <w:t>7</w:t>
      </w:r>
      <w:r w:rsidRPr="00F80466">
        <w:rPr>
          <w:rFonts w:eastAsia="仿宋_GB2312" w:hint="eastAsia"/>
          <w:sz w:val="36"/>
          <w:szCs w:val="36"/>
        </w:rPr>
        <w:t>、</w:t>
      </w:r>
      <w:r w:rsidRPr="00F80466">
        <w:rPr>
          <w:rFonts w:eastAsia="仿宋_GB2312" w:hint="eastAsia"/>
          <w:b/>
          <w:sz w:val="36"/>
          <w:szCs w:val="36"/>
        </w:rPr>
        <w:t>国有资产预算情况</w:t>
      </w:r>
    </w:p>
    <w:p w:rsidR="00127C0D" w:rsidRPr="00F80466" w:rsidRDefault="00127C0D" w:rsidP="00113D4A">
      <w:pPr>
        <w:spacing w:line="560" w:lineRule="exact"/>
        <w:ind w:firstLineChars="200" w:firstLine="720"/>
        <w:rPr>
          <w:rFonts w:eastAsia="仿宋_GB2312"/>
          <w:sz w:val="36"/>
          <w:szCs w:val="36"/>
        </w:rPr>
      </w:pPr>
      <w:r w:rsidRPr="00F80466">
        <w:rPr>
          <w:rFonts w:eastAsia="仿宋_GB2312"/>
          <w:sz w:val="36"/>
          <w:szCs w:val="36"/>
        </w:rPr>
        <w:t>8</w:t>
      </w:r>
      <w:r w:rsidRPr="00F80466">
        <w:rPr>
          <w:rFonts w:eastAsia="仿宋_GB2312" w:hint="eastAsia"/>
          <w:sz w:val="36"/>
          <w:szCs w:val="36"/>
        </w:rPr>
        <w:t>、</w:t>
      </w:r>
      <w:r w:rsidRPr="00F80466">
        <w:rPr>
          <w:rFonts w:eastAsia="仿宋_GB2312" w:hint="eastAsia"/>
          <w:b/>
          <w:sz w:val="36"/>
          <w:szCs w:val="36"/>
        </w:rPr>
        <w:t>名词解释</w:t>
      </w:r>
    </w:p>
    <w:p w:rsidR="00127C0D" w:rsidRPr="00F80466" w:rsidRDefault="00127C0D" w:rsidP="00113D4A">
      <w:pPr>
        <w:spacing w:line="560" w:lineRule="exact"/>
        <w:ind w:firstLineChars="200" w:firstLine="720"/>
        <w:rPr>
          <w:rFonts w:eastAsia="仿宋_GB2312"/>
          <w:sz w:val="36"/>
          <w:szCs w:val="36"/>
        </w:rPr>
      </w:pPr>
      <w:r w:rsidRPr="00F80466">
        <w:rPr>
          <w:rFonts w:eastAsia="仿宋_GB2312"/>
          <w:sz w:val="36"/>
          <w:szCs w:val="36"/>
        </w:rPr>
        <w:t>9</w:t>
      </w:r>
      <w:r w:rsidRPr="00F80466">
        <w:rPr>
          <w:rFonts w:eastAsia="仿宋_GB2312" w:hint="eastAsia"/>
          <w:sz w:val="36"/>
          <w:szCs w:val="36"/>
        </w:rPr>
        <w:t>、</w:t>
      </w:r>
      <w:r w:rsidRPr="00F80466">
        <w:rPr>
          <w:rFonts w:eastAsia="仿宋_GB2312" w:hint="eastAsia"/>
          <w:b/>
          <w:sz w:val="36"/>
          <w:szCs w:val="36"/>
        </w:rPr>
        <w:t>其他情况说明</w:t>
      </w: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Default="00127C0D" w:rsidP="003B4146">
      <w:pPr>
        <w:spacing w:line="560" w:lineRule="exact"/>
        <w:jc w:val="center"/>
        <w:rPr>
          <w:rFonts w:ascii="方正小标宋简体" w:eastAsia="方正小标宋简体"/>
          <w:sz w:val="40"/>
          <w:szCs w:val="40"/>
        </w:rPr>
      </w:pPr>
    </w:p>
    <w:p w:rsidR="00127C0D" w:rsidRPr="00F850A4" w:rsidRDefault="00127C0D" w:rsidP="00586BE6">
      <w:pPr>
        <w:spacing w:line="560" w:lineRule="exact"/>
        <w:jc w:val="center"/>
        <w:rPr>
          <w:rFonts w:ascii="方正小标宋简体" w:eastAsia="方正小标宋简体"/>
          <w:sz w:val="40"/>
          <w:szCs w:val="40"/>
        </w:rPr>
      </w:pPr>
      <w:r>
        <w:rPr>
          <w:rFonts w:ascii="方正小标宋简体" w:eastAsia="方正小标宋简体" w:hint="eastAsia"/>
          <w:sz w:val="40"/>
          <w:szCs w:val="40"/>
        </w:rPr>
        <w:lastRenderedPageBreak/>
        <w:t>农村工作服务中心部门预算情况说明</w:t>
      </w:r>
    </w:p>
    <w:p w:rsidR="00127C0D" w:rsidRDefault="00127C0D" w:rsidP="00113D4A">
      <w:pPr>
        <w:spacing w:line="560" w:lineRule="exact"/>
        <w:ind w:firstLineChars="200" w:firstLine="643"/>
        <w:rPr>
          <w:rFonts w:ascii="宋体"/>
          <w:b/>
          <w:sz w:val="32"/>
          <w:szCs w:val="32"/>
        </w:rPr>
      </w:pPr>
      <w:r w:rsidRPr="00014737">
        <w:rPr>
          <w:rFonts w:ascii="宋体" w:hAnsi="宋体" w:hint="eastAsia"/>
          <w:b/>
          <w:sz w:val="32"/>
          <w:szCs w:val="32"/>
        </w:rPr>
        <w:t>一、</w:t>
      </w:r>
      <w:r>
        <w:rPr>
          <w:rFonts w:ascii="宋体" w:hAnsi="宋体" w:hint="eastAsia"/>
          <w:b/>
          <w:sz w:val="32"/>
          <w:szCs w:val="32"/>
        </w:rPr>
        <w:t>部门职责、机构设置等基本情况</w:t>
      </w:r>
    </w:p>
    <w:p w:rsidR="00127C0D" w:rsidRDefault="00127C0D" w:rsidP="00586BE6">
      <w:pPr>
        <w:pStyle w:val="a6"/>
        <w:spacing w:before="0" w:beforeAutospacing="0" w:after="0" w:afterAutospacing="0" w:line="560" w:lineRule="exact"/>
        <w:jc w:val="both"/>
        <w:rPr>
          <w:rFonts w:ascii="仿宋_GB2312" w:eastAsia="仿宋_GB2312" w:hAnsi="Times New Roman"/>
          <w:kern w:val="2"/>
          <w:sz w:val="32"/>
          <w:szCs w:val="32"/>
        </w:rPr>
      </w:pPr>
      <w:r>
        <w:rPr>
          <w:rFonts w:ascii="仿宋_GB2312" w:eastAsia="仿宋_GB2312" w:hAnsi="Times New Roman"/>
          <w:kern w:val="2"/>
          <w:sz w:val="32"/>
          <w:szCs w:val="32"/>
        </w:rPr>
        <w:t xml:space="preserve">    1</w:t>
      </w:r>
      <w:r>
        <w:rPr>
          <w:rFonts w:ascii="仿宋_GB2312" w:eastAsia="仿宋_GB2312" w:hAnsi="Times New Roman" w:hint="eastAsia"/>
          <w:kern w:val="2"/>
          <w:sz w:val="32"/>
          <w:szCs w:val="32"/>
        </w:rPr>
        <w:t>、主要职能</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Pr="002C690D">
        <w:rPr>
          <w:rFonts w:ascii="仿宋_GB2312" w:eastAsia="仿宋_GB2312" w:hAnsi="仿宋"/>
          <w:sz w:val="32"/>
          <w:szCs w:val="32"/>
        </w:rPr>
        <w:t>1</w:t>
      </w:r>
      <w:r>
        <w:rPr>
          <w:rFonts w:ascii="仿宋_GB2312" w:eastAsia="仿宋_GB2312" w:hAnsi="仿宋" w:hint="eastAsia"/>
          <w:sz w:val="32"/>
          <w:szCs w:val="32"/>
        </w:rPr>
        <w:t>）</w:t>
      </w:r>
      <w:r w:rsidRPr="002C690D">
        <w:rPr>
          <w:rFonts w:ascii="仿宋_GB2312" w:eastAsia="仿宋_GB2312" w:hAnsi="仿宋" w:hint="eastAsia"/>
          <w:sz w:val="32"/>
          <w:szCs w:val="32"/>
        </w:rPr>
        <w:t>结合我区农业和农业机械化工作实际</w:t>
      </w:r>
      <w:r w:rsidRPr="002C690D">
        <w:rPr>
          <w:rFonts w:ascii="仿宋_GB2312" w:eastAsia="仿宋_GB2312" w:hAnsi="仿宋"/>
          <w:sz w:val="32"/>
          <w:szCs w:val="32"/>
        </w:rPr>
        <w:t>,</w:t>
      </w:r>
      <w:r w:rsidRPr="002C690D">
        <w:rPr>
          <w:rFonts w:ascii="仿宋_GB2312" w:eastAsia="仿宋_GB2312" w:hAnsi="仿宋" w:hint="eastAsia"/>
          <w:sz w:val="32"/>
          <w:szCs w:val="32"/>
        </w:rPr>
        <w:t>对辖区内购</w:t>
      </w:r>
      <w:r>
        <w:rPr>
          <w:rFonts w:ascii="仿宋_GB2312" w:eastAsia="仿宋_GB2312" w:hAnsi="仿宋" w:hint="eastAsia"/>
          <w:sz w:val="32"/>
          <w:szCs w:val="32"/>
        </w:rPr>
        <w:t>置农</w:t>
      </w:r>
      <w:r w:rsidR="00A7627C">
        <w:rPr>
          <w:rFonts w:ascii="仿宋_GB2312" w:eastAsia="仿宋_GB2312" w:hAnsi="仿宋" w:hint="eastAsia"/>
          <w:sz w:val="32"/>
          <w:szCs w:val="32"/>
        </w:rPr>
        <w:t>机者进行补贴、</w:t>
      </w:r>
      <w:r w:rsidR="00A7627C" w:rsidRPr="00A7627C">
        <w:rPr>
          <w:rFonts w:ascii="仿宋_GB2312" w:eastAsia="仿宋_GB2312" w:hAnsi="仿宋" w:hint="eastAsia"/>
          <w:sz w:val="32"/>
          <w:szCs w:val="32"/>
        </w:rPr>
        <w:t>政策性农机保险保费补贴</w:t>
      </w:r>
      <w:r w:rsidR="00A7627C">
        <w:rPr>
          <w:rFonts w:ascii="仿宋_GB2312" w:eastAsia="仿宋_GB2312" w:hAnsi="仿宋" w:hint="eastAsia"/>
          <w:sz w:val="32"/>
          <w:szCs w:val="32"/>
        </w:rPr>
        <w:t>。</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Pr="002C690D">
        <w:rPr>
          <w:rFonts w:ascii="仿宋_GB2312" w:eastAsia="仿宋_GB2312" w:hAnsi="仿宋"/>
          <w:sz w:val="32"/>
          <w:szCs w:val="32"/>
        </w:rPr>
        <w:t>2</w:t>
      </w:r>
      <w:r>
        <w:rPr>
          <w:rFonts w:ascii="仿宋_GB2312" w:eastAsia="仿宋_GB2312" w:hAnsi="仿宋" w:hint="eastAsia"/>
          <w:sz w:val="32"/>
          <w:szCs w:val="32"/>
        </w:rPr>
        <w:t>）</w:t>
      </w:r>
      <w:r w:rsidRPr="002C690D">
        <w:rPr>
          <w:rFonts w:ascii="仿宋_GB2312" w:eastAsia="仿宋_GB2312" w:hAnsi="仿宋" w:hint="eastAsia"/>
          <w:sz w:val="32"/>
          <w:szCs w:val="32"/>
        </w:rPr>
        <w:t>根据农业部、省农业厅和财政厅等有关文件精神和唐山市</w:t>
      </w:r>
      <w:r w:rsidR="00F5625C">
        <w:rPr>
          <w:rFonts w:ascii="仿宋_GB2312" w:eastAsia="仿宋_GB2312" w:hAnsi="仿宋" w:hint="eastAsia"/>
          <w:sz w:val="32"/>
          <w:szCs w:val="32"/>
        </w:rPr>
        <w:t>农业农村局</w:t>
      </w:r>
      <w:r w:rsidRPr="002C690D">
        <w:rPr>
          <w:rFonts w:ascii="仿宋_GB2312" w:eastAsia="仿宋_GB2312" w:hAnsi="仿宋" w:hint="eastAsia"/>
          <w:sz w:val="32"/>
          <w:szCs w:val="32"/>
        </w:rPr>
        <w:t>和财政局文件要求做好</w:t>
      </w:r>
      <w:r>
        <w:rPr>
          <w:rFonts w:ascii="仿宋_GB2312" w:eastAsia="仿宋_GB2312" w:hAnsi="仿宋" w:hint="eastAsia"/>
          <w:sz w:val="32"/>
          <w:szCs w:val="32"/>
        </w:rPr>
        <w:t>农机</w:t>
      </w:r>
      <w:r w:rsidRPr="002C690D">
        <w:rPr>
          <w:rFonts w:ascii="仿宋_GB2312" w:eastAsia="仿宋_GB2312" w:hAnsi="仿宋" w:hint="eastAsia"/>
          <w:sz w:val="32"/>
          <w:szCs w:val="32"/>
        </w:rPr>
        <w:t>深松补贴工作</w:t>
      </w:r>
      <w:r>
        <w:rPr>
          <w:rFonts w:ascii="仿宋_GB2312" w:eastAsia="仿宋_GB2312" w:hAnsi="仿宋" w:hint="eastAsia"/>
          <w:sz w:val="32"/>
          <w:szCs w:val="32"/>
        </w:rPr>
        <w:t>。</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Pr="002C690D">
        <w:rPr>
          <w:rFonts w:ascii="仿宋_GB2312" w:eastAsia="仿宋_GB2312" w:hAnsi="仿宋"/>
          <w:sz w:val="32"/>
          <w:szCs w:val="32"/>
        </w:rPr>
        <w:t>3</w:t>
      </w:r>
      <w:r>
        <w:rPr>
          <w:rFonts w:ascii="仿宋_GB2312" w:eastAsia="仿宋_GB2312" w:hAnsi="仿宋" w:hint="eastAsia"/>
          <w:sz w:val="32"/>
          <w:szCs w:val="32"/>
        </w:rPr>
        <w:t>）</w:t>
      </w:r>
      <w:r w:rsidRPr="002C690D">
        <w:rPr>
          <w:rFonts w:ascii="仿宋_GB2312" w:eastAsia="仿宋_GB2312" w:hAnsi="仿宋" w:hint="eastAsia"/>
          <w:sz w:val="32"/>
          <w:szCs w:val="32"/>
        </w:rPr>
        <w:t>按照中央部署及省委办公厅</w:t>
      </w:r>
      <w:r>
        <w:rPr>
          <w:rFonts w:ascii="仿宋_GB2312" w:eastAsia="仿宋_GB2312" w:hAnsi="仿宋" w:hint="eastAsia"/>
          <w:sz w:val="32"/>
          <w:szCs w:val="32"/>
        </w:rPr>
        <w:t>土地</w:t>
      </w:r>
      <w:r w:rsidRPr="002C690D">
        <w:rPr>
          <w:rFonts w:ascii="仿宋_GB2312" w:eastAsia="仿宋_GB2312" w:hAnsi="仿宋" w:hint="eastAsia"/>
          <w:sz w:val="32"/>
          <w:szCs w:val="32"/>
        </w:rPr>
        <w:t>确权工作意见和唐山市委市政府相关文件要求，结合我区实际开展</w:t>
      </w:r>
      <w:r>
        <w:rPr>
          <w:rFonts w:ascii="仿宋_GB2312" w:eastAsia="仿宋_GB2312" w:hAnsi="仿宋" w:hint="eastAsia"/>
          <w:sz w:val="32"/>
          <w:szCs w:val="32"/>
        </w:rPr>
        <w:t>土地</w:t>
      </w:r>
      <w:r w:rsidRPr="002C690D">
        <w:rPr>
          <w:rFonts w:ascii="仿宋_GB2312" w:eastAsia="仿宋_GB2312" w:hAnsi="仿宋" w:hint="eastAsia"/>
          <w:sz w:val="32"/>
          <w:szCs w:val="32"/>
        </w:rPr>
        <w:t>确权工作。</w:t>
      </w:r>
    </w:p>
    <w:p w:rsidR="00127C0D" w:rsidRPr="002C690D" w:rsidRDefault="00127C0D" w:rsidP="00113D4A">
      <w:pPr>
        <w:ind w:firstLineChars="200" w:firstLine="640"/>
        <w:rPr>
          <w:rFonts w:ascii="仿宋_GB2312" w:eastAsia="仿宋_GB2312"/>
          <w:sz w:val="32"/>
          <w:szCs w:val="32"/>
        </w:rPr>
      </w:pPr>
      <w:r>
        <w:rPr>
          <w:rFonts w:ascii="仿宋_GB2312" w:eastAsia="仿宋_GB2312" w:hAnsi="仿宋" w:hint="eastAsia"/>
          <w:sz w:val="32"/>
          <w:szCs w:val="32"/>
        </w:rPr>
        <w:t>（</w:t>
      </w:r>
      <w:r w:rsidRPr="002C690D">
        <w:rPr>
          <w:rFonts w:ascii="仿宋_GB2312" w:eastAsia="仿宋_GB2312" w:hAnsi="仿宋"/>
          <w:sz w:val="32"/>
          <w:szCs w:val="32"/>
        </w:rPr>
        <w:t>4</w:t>
      </w:r>
      <w:r>
        <w:rPr>
          <w:rFonts w:ascii="仿宋_GB2312" w:eastAsia="仿宋_GB2312" w:hAnsi="仿宋" w:hint="eastAsia"/>
          <w:sz w:val="32"/>
          <w:szCs w:val="32"/>
        </w:rPr>
        <w:t>）</w:t>
      </w:r>
      <w:r w:rsidRPr="002C690D">
        <w:rPr>
          <w:rFonts w:ascii="仿宋_GB2312" w:eastAsia="仿宋_GB2312" w:hAnsi="仿宋" w:hint="eastAsia"/>
          <w:sz w:val="32"/>
          <w:szCs w:val="32"/>
        </w:rPr>
        <w:t>保证全区</w:t>
      </w:r>
      <w:r w:rsidR="002C2F85">
        <w:rPr>
          <w:rFonts w:ascii="仿宋_GB2312" w:eastAsia="仿宋_GB2312" w:hAnsi="仿宋" w:hint="eastAsia"/>
          <w:sz w:val="32"/>
          <w:szCs w:val="32"/>
        </w:rPr>
        <w:t>植树造林绿化</w:t>
      </w:r>
      <w:r w:rsidRPr="002C690D">
        <w:rPr>
          <w:rFonts w:ascii="仿宋_GB2312" w:eastAsia="仿宋_GB2312" w:hAnsi="仿宋" w:hint="eastAsia"/>
          <w:sz w:val="32"/>
          <w:szCs w:val="32"/>
        </w:rPr>
        <w:t>工作正常有序开展，</w:t>
      </w:r>
      <w:r w:rsidR="002C2F85">
        <w:rPr>
          <w:rFonts w:ascii="仿宋_GB2312" w:eastAsia="仿宋_GB2312" w:hAnsi="仿宋" w:hint="eastAsia"/>
          <w:sz w:val="32"/>
          <w:szCs w:val="32"/>
        </w:rPr>
        <w:t>提高全区绿化水平和森林覆盖率，改善生态环境</w:t>
      </w:r>
      <w:r w:rsidR="007633B9">
        <w:rPr>
          <w:rFonts w:ascii="仿宋_GB2312" w:eastAsia="仿宋_GB2312" w:hAnsi="仿宋" w:hint="eastAsia"/>
          <w:sz w:val="32"/>
          <w:szCs w:val="32"/>
        </w:rPr>
        <w:t>，</w:t>
      </w:r>
      <w:r w:rsidR="007633B9" w:rsidRPr="007633B9">
        <w:rPr>
          <w:rFonts w:ascii="仿宋_GB2312" w:eastAsia="仿宋_GB2312" w:hAnsi="仿宋" w:hint="eastAsia"/>
          <w:sz w:val="32"/>
          <w:szCs w:val="32"/>
        </w:rPr>
        <w:t>确保辖区林地无火点、</w:t>
      </w:r>
      <w:r w:rsidR="00F5625C">
        <w:rPr>
          <w:rFonts w:ascii="仿宋_GB2312" w:eastAsia="仿宋_GB2312" w:hAnsi="仿宋" w:hint="eastAsia"/>
          <w:sz w:val="32"/>
          <w:szCs w:val="32"/>
        </w:rPr>
        <w:t>无</w:t>
      </w:r>
      <w:r w:rsidR="007633B9" w:rsidRPr="007633B9">
        <w:rPr>
          <w:rFonts w:ascii="仿宋_GB2312" w:eastAsia="仿宋_GB2312" w:hAnsi="仿宋" w:hint="eastAsia"/>
          <w:sz w:val="32"/>
          <w:szCs w:val="32"/>
        </w:rPr>
        <w:t>林木病虫害</w:t>
      </w:r>
      <w:r w:rsidR="007633B9">
        <w:rPr>
          <w:rFonts w:ascii="仿宋_GB2312" w:eastAsia="仿宋_GB2312" w:hAnsi="仿宋" w:hint="eastAsia"/>
          <w:sz w:val="32"/>
          <w:szCs w:val="32"/>
        </w:rPr>
        <w:t>防治</w:t>
      </w:r>
      <w:r w:rsidR="00F5625C">
        <w:rPr>
          <w:rFonts w:ascii="仿宋_GB2312" w:eastAsia="仿宋_GB2312" w:hAnsi="仿宋" w:hint="eastAsia"/>
          <w:sz w:val="32"/>
          <w:szCs w:val="32"/>
        </w:rPr>
        <w:t>疫情</w:t>
      </w:r>
      <w:r w:rsidRPr="002C690D">
        <w:rPr>
          <w:rFonts w:ascii="仿宋_GB2312" w:eastAsia="仿宋_GB2312" w:hAnsi="仿宋" w:hint="eastAsia"/>
          <w:sz w:val="32"/>
          <w:szCs w:val="32"/>
        </w:rPr>
        <w:t>。</w:t>
      </w:r>
    </w:p>
    <w:p w:rsidR="00127C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5</w:t>
      </w:r>
      <w:r>
        <w:rPr>
          <w:rFonts w:ascii="仿宋_GB2312" w:eastAsia="仿宋_GB2312" w:hAnsi="仿宋" w:hint="eastAsia"/>
          <w:sz w:val="32"/>
          <w:szCs w:val="32"/>
        </w:rPr>
        <w:t>）</w:t>
      </w:r>
      <w:r w:rsidR="002C2F85">
        <w:rPr>
          <w:rFonts w:ascii="仿宋_GB2312" w:eastAsia="仿宋_GB2312" w:hAnsi="仿宋" w:hint="eastAsia"/>
          <w:sz w:val="32"/>
          <w:szCs w:val="32"/>
        </w:rPr>
        <w:t>负责扶贫</w:t>
      </w:r>
      <w:proofErr w:type="gramStart"/>
      <w:r w:rsidR="002C2F85">
        <w:rPr>
          <w:rFonts w:ascii="仿宋_GB2312" w:eastAsia="仿宋_GB2312" w:hAnsi="仿宋" w:hint="eastAsia"/>
          <w:sz w:val="32"/>
          <w:szCs w:val="32"/>
        </w:rPr>
        <w:t>脱贫防贫工作</w:t>
      </w:r>
      <w:proofErr w:type="gramEnd"/>
      <w:r w:rsidR="002C2F85">
        <w:rPr>
          <w:rFonts w:ascii="仿宋_GB2312" w:eastAsia="仿宋_GB2312" w:hAnsi="仿宋" w:hint="eastAsia"/>
          <w:sz w:val="32"/>
          <w:szCs w:val="32"/>
        </w:rPr>
        <w:t>，对照“两不愁三保障”标准，全面排查贫困户吃、穿、住、学、</w:t>
      </w:r>
      <w:proofErr w:type="gramStart"/>
      <w:r w:rsidR="002C2F85">
        <w:rPr>
          <w:rFonts w:ascii="仿宋_GB2312" w:eastAsia="仿宋_GB2312" w:hAnsi="仿宋" w:hint="eastAsia"/>
          <w:sz w:val="32"/>
          <w:szCs w:val="32"/>
        </w:rPr>
        <w:t>医</w:t>
      </w:r>
      <w:proofErr w:type="gramEnd"/>
      <w:r w:rsidR="002C2F85">
        <w:rPr>
          <w:rFonts w:ascii="仿宋_GB2312" w:eastAsia="仿宋_GB2312" w:hAnsi="仿宋" w:hint="eastAsia"/>
          <w:sz w:val="32"/>
          <w:szCs w:val="32"/>
        </w:rPr>
        <w:t>等实际困难完成我区现行标准下农村贫困人口脱贫工作；建立近贫预警、骤贫处置、脱贫保稳得</w:t>
      </w:r>
      <w:proofErr w:type="gramStart"/>
      <w:r w:rsidR="002C2F85">
        <w:rPr>
          <w:rFonts w:ascii="仿宋_GB2312" w:eastAsia="仿宋_GB2312" w:hAnsi="仿宋" w:hint="eastAsia"/>
          <w:sz w:val="32"/>
          <w:szCs w:val="32"/>
        </w:rPr>
        <w:t>精准防贫机制</w:t>
      </w:r>
      <w:proofErr w:type="gramEnd"/>
      <w:r w:rsidR="00A7627C">
        <w:rPr>
          <w:rFonts w:ascii="仿宋_GB2312" w:eastAsia="仿宋_GB2312" w:hAnsi="仿宋" w:hint="eastAsia"/>
          <w:sz w:val="32"/>
          <w:szCs w:val="32"/>
        </w:rPr>
        <w:t>。</w:t>
      </w:r>
    </w:p>
    <w:p w:rsidR="00A7627C" w:rsidRDefault="00A7627C" w:rsidP="00113D4A">
      <w:pPr>
        <w:ind w:firstLineChars="200" w:firstLine="640"/>
        <w:rPr>
          <w:rFonts w:ascii="仿宋_GB2312" w:eastAsia="仿宋_GB2312" w:hAnsi="仿宋"/>
          <w:sz w:val="32"/>
          <w:szCs w:val="32"/>
        </w:rPr>
      </w:pPr>
      <w:r>
        <w:rPr>
          <w:rFonts w:ascii="仿宋_GB2312" w:eastAsia="仿宋_GB2312" w:hAnsi="仿宋" w:hint="eastAsia"/>
          <w:sz w:val="32"/>
          <w:szCs w:val="32"/>
        </w:rPr>
        <w:t>（6）对我区农民身份曾经受聘在原乡镇（公社）</w:t>
      </w:r>
      <w:r w:rsidRPr="00A7627C">
        <w:rPr>
          <w:rFonts w:ascii="仿宋_GB2312" w:eastAsia="仿宋_GB2312" w:hAnsi="仿宋" w:hint="eastAsia"/>
          <w:sz w:val="32"/>
          <w:szCs w:val="32"/>
        </w:rPr>
        <w:t>农机站（农机管理站、拖拉机站）、农业技术推</w:t>
      </w:r>
      <w:r w:rsidRPr="00A7627C">
        <w:rPr>
          <w:rFonts w:ascii="仿宋_GB2312" w:eastAsia="仿宋_GB2312" w:hAnsi="仿宋" w:hint="eastAsia"/>
          <w:sz w:val="32"/>
          <w:szCs w:val="32"/>
        </w:rPr>
        <w:lastRenderedPageBreak/>
        <w:t>广站、基层兽医站工作过的农村原拖拉机驾驶员和农机管理修理人员、农民技术员、基层畜牧兽医人员发放生活补贴。</w:t>
      </w:r>
    </w:p>
    <w:p w:rsidR="00A7627C" w:rsidRPr="002C690D" w:rsidRDefault="00A7627C" w:rsidP="00113D4A">
      <w:pPr>
        <w:ind w:firstLineChars="200" w:firstLine="640"/>
        <w:rPr>
          <w:rFonts w:ascii="仿宋_GB2312" w:eastAsia="仿宋_GB2312" w:hAnsi="仿宋"/>
          <w:sz w:val="32"/>
          <w:szCs w:val="32"/>
        </w:rPr>
      </w:pPr>
      <w:r>
        <w:rPr>
          <w:rFonts w:ascii="仿宋_GB2312" w:eastAsia="仿宋_GB2312" w:hAnsi="仿宋" w:hint="eastAsia"/>
          <w:sz w:val="32"/>
          <w:szCs w:val="32"/>
        </w:rPr>
        <w:t>（7）</w:t>
      </w:r>
      <w:r w:rsidRPr="00A7627C">
        <w:rPr>
          <w:rFonts w:ascii="仿宋_GB2312" w:eastAsia="仿宋_GB2312" w:hAnsi="仿宋" w:hint="eastAsia"/>
          <w:sz w:val="32"/>
          <w:szCs w:val="32"/>
        </w:rPr>
        <w:t>对农村区域</w:t>
      </w:r>
      <w:proofErr w:type="gramStart"/>
      <w:r w:rsidRPr="00A7627C">
        <w:rPr>
          <w:rFonts w:ascii="仿宋_GB2312" w:eastAsia="仿宋_GB2312" w:hAnsi="仿宋" w:hint="eastAsia"/>
          <w:sz w:val="32"/>
          <w:szCs w:val="32"/>
        </w:rPr>
        <w:t>三女河办事处</w:t>
      </w:r>
      <w:proofErr w:type="gramEnd"/>
      <w:r w:rsidRPr="00A7627C">
        <w:rPr>
          <w:rFonts w:ascii="仿宋_GB2312" w:eastAsia="仿宋_GB2312" w:hAnsi="仿宋" w:hint="eastAsia"/>
          <w:sz w:val="32"/>
          <w:szCs w:val="32"/>
        </w:rPr>
        <w:t>4个村</w:t>
      </w:r>
      <w:r w:rsidR="00F5625C">
        <w:rPr>
          <w:rFonts w:ascii="仿宋_GB2312" w:eastAsia="仿宋_GB2312" w:hAnsi="仿宋" w:hint="eastAsia"/>
          <w:sz w:val="32"/>
          <w:szCs w:val="32"/>
        </w:rPr>
        <w:t>，</w:t>
      </w:r>
      <w:r w:rsidRPr="00A7627C">
        <w:rPr>
          <w:rFonts w:ascii="仿宋_GB2312" w:eastAsia="仿宋_GB2312" w:hAnsi="仿宋" w:hint="eastAsia"/>
          <w:sz w:val="32"/>
          <w:szCs w:val="32"/>
        </w:rPr>
        <w:t>未进行“气代煤”“电代煤”和其它清洁取暖方式的用户进行摸底，协调</w:t>
      </w:r>
      <w:proofErr w:type="gramStart"/>
      <w:r w:rsidRPr="00A7627C">
        <w:rPr>
          <w:rFonts w:ascii="仿宋_GB2312" w:eastAsia="仿宋_GB2312" w:hAnsi="仿宋" w:hint="eastAsia"/>
          <w:sz w:val="32"/>
          <w:szCs w:val="32"/>
        </w:rPr>
        <w:t>三女河办事处</w:t>
      </w:r>
      <w:proofErr w:type="gramEnd"/>
      <w:r w:rsidRPr="00A7627C">
        <w:rPr>
          <w:rFonts w:ascii="仿宋_GB2312" w:eastAsia="仿宋_GB2312" w:hAnsi="仿宋" w:hint="eastAsia"/>
          <w:sz w:val="32"/>
          <w:szCs w:val="32"/>
        </w:rPr>
        <w:t>、财政局、审计部门共同做好洁净煤托底保供该工作。</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005516A0">
        <w:rPr>
          <w:rFonts w:ascii="仿宋_GB2312" w:eastAsia="仿宋_GB2312" w:hAnsi="仿宋" w:hint="eastAsia"/>
          <w:sz w:val="32"/>
          <w:szCs w:val="32"/>
        </w:rPr>
        <w:t>8</w:t>
      </w:r>
      <w:r>
        <w:rPr>
          <w:rFonts w:ascii="仿宋_GB2312" w:eastAsia="仿宋_GB2312" w:hAnsi="仿宋" w:hint="eastAsia"/>
          <w:sz w:val="32"/>
          <w:szCs w:val="32"/>
        </w:rPr>
        <w:t>）组织实施做好宣传、</w:t>
      </w:r>
      <w:r w:rsidRPr="002C690D">
        <w:rPr>
          <w:rFonts w:ascii="仿宋_GB2312" w:eastAsia="仿宋_GB2312" w:hAnsi="仿宋" w:hint="eastAsia"/>
          <w:sz w:val="32"/>
          <w:szCs w:val="32"/>
        </w:rPr>
        <w:t>巡查监管以及秸秆禁烧应急物资的储备</w:t>
      </w:r>
      <w:r>
        <w:rPr>
          <w:rFonts w:ascii="仿宋_GB2312" w:eastAsia="仿宋_GB2312" w:hAnsi="仿宋" w:hint="eastAsia"/>
          <w:sz w:val="32"/>
          <w:szCs w:val="32"/>
        </w:rPr>
        <w:t>。</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005516A0">
        <w:rPr>
          <w:rFonts w:ascii="仿宋_GB2312" w:eastAsia="仿宋_GB2312" w:hAnsi="仿宋" w:hint="eastAsia"/>
          <w:sz w:val="32"/>
          <w:szCs w:val="32"/>
        </w:rPr>
        <w:t>9</w:t>
      </w:r>
      <w:r>
        <w:rPr>
          <w:rFonts w:ascii="仿宋_GB2312" w:eastAsia="仿宋_GB2312" w:hAnsi="仿宋" w:hint="eastAsia"/>
          <w:sz w:val="32"/>
          <w:szCs w:val="32"/>
        </w:rPr>
        <w:t>）</w:t>
      </w:r>
      <w:r w:rsidRPr="002C690D">
        <w:rPr>
          <w:rFonts w:ascii="仿宋_GB2312" w:eastAsia="仿宋_GB2312" w:hAnsi="仿宋" w:hint="eastAsia"/>
          <w:sz w:val="32"/>
          <w:szCs w:val="32"/>
        </w:rPr>
        <w:t>根据国家、省、市要求，汇总上报项目，合理安排水库移民后扶资金，保障我区移民信访稳定。</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005516A0">
        <w:rPr>
          <w:rFonts w:ascii="仿宋_GB2312" w:eastAsia="仿宋_GB2312" w:hAnsi="仿宋" w:hint="eastAsia"/>
          <w:sz w:val="32"/>
          <w:szCs w:val="32"/>
        </w:rPr>
        <w:t>10</w:t>
      </w:r>
      <w:r>
        <w:rPr>
          <w:rFonts w:ascii="仿宋_GB2312" w:eastAsia="仿宋_GB2312" w:hAnsi="仿宋" w:hint="eastAsia"/>
          <w:sz w:val="32"/>
          <w:szCs w:val="32"/>
        </w:rPr>
        <w:t>）</w:t>
      </w:r>
      <w:r w:rsidRPr="002C690D">
        <w:rPr>
          <w:rFonts w:ascii="仿宋_GB2312" w:eastAsia="仿宋_GB2312" w:hAnsi="仿宋" w:hint="eastAsia"/>
          <w:sz w:val="32"/>
          <w:szCs w:val="32"/>
        </w:rPr>
        <w:t>落实动物防疫检疫政策，建立完善动物防疫和检疫体系。组织开展动物的防疫检疫工作，</w:t>
      </w:r>
      <w:r>
        <w:rPr>
          <w:rFonts w:ascii="仿宋_GB2312" w:eastAsia="仿宋_GB2312" w:hAnsi="仿宋" w:hint="eastAsia"/>
          <w:sz w:val="32"/>
          <w:szCs w:val="32"/>
        </w:rPr>
        <w:t>发布疫情并组织扑灭</w:t>
      </w:r>
      <w:r w:rsidRPr="002C690D">
        <w:rPr>
          <w:rFonts w:ascii="仿宋_GB2312" w:eastAsia="仿宋_GB2312" w:hAnsi="仿宋" w:hint="eastAsia"/>
          <w:sz w:val="32"/>
          <w:szCs w:val="32"/>
        </w:rPr>
        <w:t>，负责强制免疫、疫情普查、各项信息报告等工作。按现有行政村数每村选聘一名村级农民技术员</w:t>
      </w:r>
      <w:r>
        <w:rPr>
          <w:rFonts w:ascii="仿宋_GB2312" w:eastAsia="仿宋_GB2312" w:hAnsi="仿宋" w:hint="eastAsia"/>
          <w:sz w:val="32"/>
          <w:szCs w:val="32"/>
        </w:rPr>
        <w:t>并组织培训进行误工补贴。</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sidR="00A7627C">
        <w:rPr>
          <w:rFonts w:ascii="仿宋_GB2312" w:eastAsia="仿宋_GB2312" w:hAnsi="仿宋" w:hint="eastAsia"/>
          <w:sz w:val="32"/>
          <w:szCs w:val="32"/>
        </w:rPr>
        <w:t>1</w:t>
      </w:r>
      <w:r w:rsidR="005516A0">
        <w:rPr>
          <w:rFonts w:ascii="仿宋_GB2312" w:eastAsia="仿宋_GB2312" w:hAnsi="仿宋" w:hint="eastAsia"/>
          <w:sz w:val="32"/>
          <w:szCs w:val="32"/>
        </w:rPr>
        <w:t>1</w:t>
      </w:r>
      <w:r>
        <w:rPr>
          <w:rFonts w:ascii="仿宋_GB2312" w:eastAsia="仿宋_GB2312" w:hAnsi="仿宋" w:hint="eastAsia"/>
          <w:sz w:val="32"/>
          <w:szCs w:val="32"/>
        </w:rPr>
        <w:t>）</w:t>
      </w:r>
      <w:r w:rsidRPr="002C690D">
        <w:rPr>
          <w:rFonts w:ascii="仿宋_GB2312" w:eastAsia="仿宋_GB2312" w:hAnsi="仿宋" w:hint="eastAsia"/>
          <w:sz w:val="32"/>
          <w:szCs w:val="32"/>
        </w:rPr>
        <w:t>农作物重大病虫害防治、指导植物防疫体系建设，监测疫情、全区植保技术的指导和培训等。</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sidR="005516A0">
        <w:rPr>
          <w:rFonts w:ascii="仿宋_GB2312" w:eastAsia="仿宋_GB2312" w:hAnsi="仿宋" w:hint="eastAsia"/>
          <w:sz w:val="32"/>
          <w:szCs w:val="32"/>
        </w:rPr>
        <w:t>2</w:t>
      </w:r>
      <w:r>
        <w:rPr>
          <w:rFonts w:ascii="仿宋_GB2312" w:eastAsia="仿宋_GB2312" w:hAnsi="仿宋" w:hint="eastAsia"/>
          <w:sz w:val="32"/>
          <w:szCs w:val="32"/>
        </w:rPr>
        <w:t>）</w:t>
      </w:r>
      <w:r w:rsidRPr="002C690D">
        <w:rPr>
          <w:rFonts w:ascii="仿宋_GB2312" w:eastAsia="仿宋_GB2312" w:hAnsi="仿宋" w:hint="eastAsia"/>
          <w:sz w:val="32"/>
          <w:szCs w:val="32"/>
        </w:rPr>
        <w:t>农药、肥料、种子生产经营活动的监督检查及样品抽检。</w:t>
      </w:r>
    </w:p>
    <w:p w:rsidR="00127C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sidR="005516A0">
        <w:rPr>
          <w:rFonts w:ascii="仿宋_GB2312" w:eastAsia="仿宋_GB2312" w:hAnsi="仿宋" w:hint="eastAsia"/>
          <w:sz w:val="32"/>
          <w:szCs w:val="32"/>
        </w:rPr>
        <w:t>3</w:t>
      </w:r>
      <w:r>
        <w:rPr>
          <w:rFonts w:ascii="仿宋_GB2312" w:eastAsia="仿宋_GB2312" w:hAnsi="仿宋" w:hint="eastAsia"/>
          <w:sz w:val="32"/>
          <w:szCs w:val="32"/>
        </w:rPr>
        <w:t>）</w:t>
      </w:r>
      <w:r w:rsidRPr="002C690D">
        <w:rPr>
          <w:rFonts w:ascii="仿宋_GB2312" w:eastAsia="仿宋_GB2312" w:hAnsi="仿宋" w:hint="eastAsia"/>
          <w:sz w:val="32"/>
          <w:szCs w:val="32"/>
        </w:rPr>
        <w:t>加强农产品质</w:t>
      </w:r>
      <w:proofErr w:type="gramStart"/>
      <w:r w:rsidRPr="002C690D">
        <w:rPr>
          <w:rFonts w:ascii="仿宋_GB2312" w:eastAsia="仿宋_GB2312" w:hAnsi="仿宋" w:hint="eastAsia"/>
          <w:sz w:val="32"/>
          <w:szCs w:val="32"/>
        </w:rPr>
        <w:t>量安全</w:t>
      </w:r>
      <w:proofErr w:type="gramEnd"/>
      <w:r w:rsidRPr="002C690D">
        <w:rPr>
          <w:rFonts w:ascii="仿宋_GB2312" w:eastAsia="仿宋_GB2312" w:hAnsi="仿宋" w:hint="eastAsia"/>
          <w:sz w:val="32"/>
          <w:szCs w:val="32"/>
        </w:rPr>
        <w:t>监管体系建设，指导农产品检验检测体系建设和机构考核，依法实施符合安全标准的农产品认证和监督管理。果蔬种植环节农药残留的抽样检测工作</w:t>
      </w:r>
      <w:r>
        <w:rPr>
          <w:rFonts w:ascii="仿宋_GB2312" w:eastAsia="仿宋_GB2312" w:hAnsi="仿宋" w:hint="eastAsia"/>
          <w:sz w:val="32"/>
          <w:szCs w:val="32"/>
        </w:rPr>
        <w:t>，</w:t>
      </w:r>
      <w:r w:rsidRPr="002C690D">
        <w:rPr>
          <w:rFonts w:ascii="仿宋_GB2312" w:eastAsia="仿宋_GB2312" w:hAnsi="仿宋" w:hint="eastAsia"/>
          <w:sz w:val="32"/>
          <w:szCs w:val="32"/>
        </w:rPr>
        <w:t>组织开展农产品质</w:t>
      </w:r>
      <w:proofErr w:type="gramStart"/>
      <w:r w:rsidRPr="002C690D">
        <w:rPr>
          <w:rFonts w:ascii="仿宋_GB2312" w:eastAsia="仿宋_GB2312" w:hAnsi="仿宋" w:hint="eastAsia"/>
          <w:sz w:val="32"/>
          <w:szCs w:val="32"/>
        </w:rPr>
        <w:lastRenderedPageBreak/>
        <w:t>量安全</w:t>
      </w:r>
      <w:proofErr w:type="gramEnd"/>
      <w:r w:rsidRPr="002C690D">
        <w:rPr>
          <w:rFonts w:ascii="仿宋_GB2312" w:eastAsia="仿宋_GB2312" w:hAnsi="仿宋" w:hint="eastAsia"/>
          <w:sz w:val="32"/>
          <w:szCs w:val="32"/>
        </w:rPr>
        <w:t>的监督检查。</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sidR="005516A0">
        <w:rPr>
          <w:rFonts w:ascii="仿宋_GB2312" w:eastAsia="仿宋_GB2312" w:hAnsi="仿宋" w:hint="eastAsia"/>
          <w:sz w:val="32"/>
          <w:szCs w:val="32"/>
        </w:rPr>
        <w:t>4</w:t>
      </w:r>
      <w:r>
        <w:rPr>
          <w:rFonts w:ascii="仿宋_GB2312" w:eastAsia="仿宋_GB2312" w:hAnsi="仿宋" w:hint="eastAsia"/>
          <w:sz w:val="32"/>
          <w:szCs w:val="32"/>
        </w:rPr>
        <w:t>）</w:t>
      </w:r>
      <w:r w:rsidRPr="002C690D">
        <w:rPr>
          <w:rFonts w:ascii="仿宋_GB2312" w:eastAsia="仿宋_GB2312" w:hAnsi="仿宋" w:hint="eastAsia"/>
          <w:sz w:val="32"/>
          <w:szCs w:val="32"/>
        </w:rPr>
        <w:t>严厉打击非法添加瘦肉精违法行为，严防不合格肉及肉制品流入市场、餐桌。</w:t>
      </w:r>
    </w:p>
    <w:p w:rsidR="00127C0D" w:rsidRPr="002C69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sidR="005516A0">
        <w:rPr>
          <w:rFonts w:ascii="仿宋_GB2312" w:eastAsia="仿宋_GB2312" w:hAnsi="仿宋" w:hint="eastAsia"/>
          <w:sz w:val="32"/>
          <w:szCs w:val="32"/>
        </w:rPr>
        <w:t>5</w:t>
      </w:r>
      <w:r>
        <w:rPr>
          <w:rFonts w:ascii="仿宋_GB2312" w:eastAsia="仿宋_GB2312" w:hAnsi="仿宋" w:hint="eastAsia"/>
          <w:sz w:val="32"/>
          <w:szCs w:val="32"/>
        </w:rPr>
        <w:t>）</w:t>
      </w:r>
      <w:r w:rsidRPr="002C690D">
        <w:rPr>
          <w:rFonts w:ascii="仿宋_GB2312" w:eastAsia="仿宋_GB2312" w:hAnsi="仿宋" w:hint="eastAsia"/>
          <w:sz w:val="32"/>
          <w:szCs w:val="32"/>
        </w:rPr>
        <w:t>加快全区奶牛改良步伐，提高高产奶牛冻精细管的应用率，促进奶牛生产发展和农民致富增收</w:t>
      </w:r>
    </w:p>
    <w:p w:rsidR="00127C0D" w:rsidRDefault="00127C0D" w:rsidP="00113D4A">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sz w:val="32"/>
          <w:szCs w:val="32"/>
        </w:rPr>
        <w:t>1</w:t>
      </w:r>
      <w:r w:rsidR="005516A0">
        <w:rPr>
          <w:rFonts w:ascii="仿宋_GB2312" w:eastAsia="仿宋_GB2312" w:hAnsi="仿宋" w:hint="eastAsia"/>
          <w:sz w:val="32"/>
          <w:szCs w:val="32"/>
        </w:rPr>
        <w:t>6</w:t>
      </w:r>
      <w:r>
        <w:rPr>
          <w:rFonts w:ascii="仿宋_GB2312" w:eastAsia="仿宋_GB2312" w:hAnsi="仿宋" w:hint="eastAsia"/>
          <w:sz w:val="32"/>
          <w:szCs w:val="32"/>
        </w:rPr>
        <w:t>）</w:t>
      </w:r>
      <w:r w:rsidRPr="002C690D">
        <w:rPr>
          <w:rFonts w:ascii="仿宋_GB2312" w:eastAsia="仿宋_GB2312" w:hAnsi="仿宋" w:hint="eastAsia"/>
          <w:sz w:val="32"/>
          <w:szCs w:val="32"/>
        </w:rPr>
        <w:t>病死畜禽无害化处理工作、建设病死畜禽无害化处理收集设施。</w:t>
      </w:r>
    </w:p>
    <w:p w:rsidR="003374C2" w:rsidRDefault="003374C2" w:rsidP="003374C2">
      <w:pPr>
        <w:ind w:firstLineChars="200" w:firstLine="640"/>
        <w:rPr>
          <w:rFonts w:ascii="仿宋_GB2312" w:eastAsia="仿宋_GB2312" w:hAnsi="仿宋"/>
          <w:sz w:val="32"/>
          <w:szCs w:val="32"/>
        </w:rPr>
      </w:pPr>
      <w:r>
        <w:rPr>
          <w:rFonts w:ascii="仿宋_GB2312" w:eastAsia="仿宋_GB2312" w:hAnsi="仿宋" w:hint="eastAsia"/>
          <w:sz w:val="32"/>
          <w:szCs w:val="32"/>
        </w:rPr>
        <w:t>（17）污染源普查工作。</w:t>
      </w:r>
    </w:p>
    <w:p w:rsidR="003374C2" w:rsidRDefault="003374C2" w:rsidP="003374C2">
      <w:pPr>
        <w:ind w:firstLineChars="200" w:firstLine="640"/>
        <w:rPr>
          <w:rFonts w:ascii="仿宋_GB2312" w:eastAsia="仿宋_GB2312" w:hAnsi="仿宋"/>
          <w:sz w:val="32"/>
          <w:szCs w:val="32"/>
        </w:rPr>
      </w:pPr>
      <w:r>
        <w:rPr>
          <w:rFonts w:ascii="仿宋_GB2312" w:eastAsia="仿宋_GB2312" w:hAnsi="仿宋" w:hint="eastAsia"/>
          <w:sz w:val="32"/>
          <w:szCs w:val="32"/>
        </w:rPr>
        <w:t>（18）</w:t>
      </w:r>
      <w:proofErr w:type="gramStart"/>
      <w:r>
        <w:rPr>
          <w:rFonts w:ascii="仿宋_GB2312" w:eastAsia="仿宋_GB2312" w:hAnsi="仿宋" w:hint="eastAsia"/>
          <w:sz w:val="32"/>
          <w:szCs w:val="32"/>
        </w:rPr>
        <w:t>医政药</w:t>
      </w:r>
      <w:proofErr w:type="gramEnd"/>
      <w:r>
        <w:rPr>
          <w:rFonts w:ascii="仿宋_GB2312" w:eastAsia="仿宋_GB2312" w:hAnsi="仿宋" w:hint="eastAsia"/>
          <w:sz w:val="32"/>
          <w:szCs w:val="32"/>
        </w:rPr>
        <w:t>政工作。</w:t>
      </w:r>
    </w:p>
    <w:p w:rsidR="003374C2" w:rsidRDefault="003374C2" w:rsidP="003374C2">
      <w:pPr>
        <w:ind w:firstLineChars="200" w:firstLine="640"/>
        <w:rPr>
          <w:rFonts w:ascii="仿宋_GB2312" w:eastAsia="仿宋_GB2312" w:hAnsi="仿宋"/>
          <w:sz w:val="32"/>
          <w:szCs w:val="32"/>
        </w:rPr>
      </w:pPr>
      <w:r>
        <w:rPr>
          <w:rFonts w:ascii="仿宋_GB2312" w:eastAsia="仿宋_GB2312" w:hAnsi="仿宋" w:hint="eastAsia"/>
          <w:sz w:val="32"/>
          <w:szCs w:val="32"/>
        </w:rPr>
        <w:t>（19）核心区畜禽养殖户关停、搬迁工作。</w:t>
      </w:r>
    </w:p>
    <w:p w:rsidR="003374C2" w:rsidRDefault="003374C2" w:rsidP="003374C2">
      <w:pPr>
        <w:ind w:firstLineChars="200" w:firstLine="640"/>
        <w:rPr>
          <w:rFonts w:ascii="仿宋_GB2312" w:eastAsia="仿宋_GB2312" w:hAnsi="仿宋"/>
          <w:sz w:val="32"/>
          <w:szCs w:val="32"/>
        </w:rPr>
      </w:pPr>
      <w:r>
        <w:rPr>
          <w:rFonts w:ascii="仿宋_GB2312" w:eastAsia="仿宋_GB2312" w:hAnsi="仿宋" w:hint="eastAsia"/>
          <w:sz w:val="32"/>
          <w:szCs w:val="32"/>
        </w:rPr>
        <w:t>（20）畜禽养殖废弃物资源化利用工作。</w:t>
      </w:r>
    </w:p>
    <w:p w:rsidR="003374C2" w:rsidRPr="002C690D" w:rsidRDefault="003374C2" w:rsidP="003374C2">
      <w:pPr>
        <w:ind w:firstLineChars="200" w:firstLine="640"/>
        <w:rPr>
          <w:rFonts w:ascii="仿宋_GB2312" w:eastAsia="仿宋_GB2312" w:hAnsi="仿宋"/>
          <w:sz w:val="32"/>
          <w:szCs w:val="32"/>
        </w:rPr>
      </w:pPr>
      <w:r>
        <w:rPr>
          <w:rFonts w:ascii="仿宋_GB2312" w:eastAsia="仿宋_GB2312" w:hAnsi="仿宋" w:hint="eastAsia"/>
          <w:sz w:val="32"/>
          <w:szCs w:val="32"/>
        </w:rPr>
        <w:t>（21）粮改</w:t>
      </w:r>
      <w:proofErr w:type="gramStart"/>
      <w:r>
        <w:rPr>
          <w:rFonts w:ascii="仿宋_GB2312" w:eastAsia="仿宋_GB2312" w:hAnsi="仿宋" w:hint="eastAsia"/>
          <w:sz w:val="32"/>
          <w:szCs w:val="32"/>
        </w:rPr>
        <w:t>饲</w:t>
      </w:r>
      <w:proofErr w:type="gramEnd"/>
      <w:r>
        <w:rPr>
          <w:rFonts w:ascii="仿宋_GB2312" w:eastAsia="仿宋_GB2312" w:hAnsi="仿宋" w:hint="eastAsia"/>
          <w:sz w:val="32"/>
          <w:szCs w:val="32"/>
        </w:rPr>
        <w:t>工</w:t>
      </w:r>
      <w:r w:rsidR="006561FA">
        <w:rPr>
          <w:rFonts w:ascii="仿宋_GB2312" w:eastAsia="仿宋_GB2312" w:hAnsi="仿宋" w:hint="eastAsia"/>
          <w:sz w:val="32"/>
          <w:szCs w:val="32"/>
        </w:rPr>
        <w:t>作。</w:t>
      </w:r>
    </w:p>
    <w:p w:rsidR="00127C0D" w:rsidRDefault="00127C0D" w:rsidP="00113D4A">
      <w:pPr>
        <w:pStyle w:val="a6"/>
        <w:spacing w:before="0" w:beforeAutospacing="0" w:after="0" w:afterAutospacing="0" w:line="560" w:lineRule="exact"/>
        <w:ind w:firstLineChars="200" w:firstLine="640"/>
        <w:jc w:val="both"/>
        <w:rPr>
          <w:rFonts w:ascii="仿宋_GB2312" w:eastAsia="仿宋_GB2312" w:hAnsi="Times New Roman"/>
          <w:kern w:val="2"/>
          <w:sz w:val="32"/>
          <w:szCs w:val="32"/>
        </w:rPr>
      </w:pPr>
      <w:r>
        <w:rPr>
          <w:rFonts w:ascii="仿宋_GB2312" w:eastAsia="仿宋_GB2312" w:hAnsi="Times New Roman"/>
          <w:kern w:val="2"/>
          <w:sz w:val="32"/>
          <w:szCs w:val="32"/>
        </w:rPr>
        <w:t>2</w:t>
      </w:r>
      <w:r>
        <w:rPr>
          <w:rFonts w:ascii="仿宋_GB2312" w:eastAsia="仿宋_GB2312" w:hAnsi="Times New Roman" w:hint="eastAsia"/>
          <w:kern w:val="2"/>
          <w:sz w:val="32"/>
          <w:szCs w:val="32"/>
        </w:rPr>
        <w:t>、机构情况</w:t>
      </w:r>
    </w:p>
    <w:p w:rsidR="005516A0" w:rsidRDefault="00F207CB" w:rsidP="00113D4A">
      <w:pPr>
        <w:pStyle w:val="a7"/>
        <w:spacing w:line="520" w:lineRule="exact"/>
        <w:ind w:firstLineChars="200" w:firstLine="640"/>
        <w:jc w:val="both"/>
        <w:rPr>
          <w:rFonts w:ascii="仿宋_GB2312" w:eastAsia="仿宋_GB2312" w:hAnsi="仿宋_GB2312" w:cs="仿宋_GB2312"/>
          <w:sz w:val="32"/>
          <w:szCs w:val="32"/>
        </w:rPr>
      </w:pPr>
      <w:r>
        <w:rPr>
          <w:rFonts w:ascii="仿宋_GB2312" w:eastAsia="仿宋_GB2312" w:hint="eastAsia"/>
          <w:sz w:val="32"/>
          <w:szCs w:val="32"/>
        </w:rPr>
        <w:t>农村工作服务中心</w:t>
      </w:r>
      <w:r w:rsidR="00127C0D" w:rsidRPr="00361453">
        <w:rPr>
          <w:rFonts w:ascii="仿宋_GB2312" w:eastAsia="仿宋_GB2312" w:hAnsi="仿宋_GB2312" w:cs="仿宋_GB2312" w:hint="eastAsia"/>
          <w:sz w:val="32"/>
          <w:szCs w:val="32"/>
        </w:rPr>
        <w:t>下设</w:t>
      </w:r>
      <w:r w:rsidR="00C04C2A">
        <w:rPr>
          <w:rFonts w:ascii="仿宋_GB2312" w:eastAsia="仿宋_GB2312" w:hAnsi="仿宋_GB2312" w:cs="仿宋_GB2312" w:hint="eastAsia"/>
          <w:sz w:val="32"/>
          <w:szCs w:val="32"/>
        </w:rPr>
        <w:t>四</w:t>
      </w:r>
      <w:r w:rsidR="00127C0D">
        <w:rPr>
          <w:rFonts w:ascii="仿宋_GB2312" w:eastAsia="仿宋_GB2312" w:hAnsi="仿宋_GB2312" w:cs="仿宋_GB2312" w:hint="eastAsia"/>
          <w:sz w:val="32"/>
          <w:szCs w:val="32"/>
        </w:rPr>
        <w:t>个处室</w:t>
      </w:r>
      <w:r w:rsidR="00127C0D" w:rsidRPr="00361453">
        <w:rPr>
          <w:rFonts w:ascii="仿宋_GB2312" w:eastAsia="仿宋_GB2312" w:hAnsi="仿宋_GB2312" w:cs="仿宋_GB2312" w:hint="eastAsia"/>
          <w:sz w:val="32"/>
          <w:szCs w:val="32"/>
        </w:rPr>
        <w:t>综合处、农业处、</w:t>
      </w:r>
      <w:r w:rsidR="005516A0">
        <w:rPr>
          <w:rFonts w:ascii="仿宋_GB2312" w:eastAsia="仿宋_GB2312" w:hAnsi="仿宋_GB2312" w:cs="仿宋_GB2312" w:hint="eastAsia"/>
          <w:sz w:val="32"/>
          <w:szCs w:val="32"/>
        </w:rPr>
        <w:t>扶贫办</w:t>
      </w:r>
      <w:r w:rsidR="00C04C2A">
        <w:rPr>
          <w:rFonts w:ascii="仿宋_GB2312" w:eastAsia="仿宋_GB2312" w:hAnsi="仿宋_GB2312" w:cs="仿宋_GB2312" w:hint="eastAsia"/>
          <w:sz w:val="32"/>
          <w:szCs w:val="32"/>
        </w:rPr>
        <w:t>新增农机安全监理站</w:t>
      </w:r>
      <w:r w:rsidR="00127C0D">
        <w:rPr>
          <w:rFonts w:ascii="仿宋_GB2312" w:eastAsia="仿宋_GB2312" w:hAnsi="仿宋_GB2312" w:cs="仿宋_GB2312"/>
          <w:sz w:val="32"/>
          <w:szCs w:val="32"/>
        </w:rPr>
        <w:t>;</w:t>
      </w:r>
      <w:r w:rsidR="00127C0D">
        <w:rPr>
          <w:rFonts w:ascii="仿宋_GB2312" w:eastAsia="仿宋_GB2312" w:hAnsi="仿宋_GB2312" w:cs="仿宋_GB2312" w:hint="eastAsia"/>
          <w:sz w:val="32"/>
          <w:szCs w:val="32"/>
        </w:rPr>
        <w:t>两个下属单位</w:t>
      </w:r>
      <w:r w:rsidR="00127C0D" w:rsidRPr="00361453">
        <w:rPr>
          <w:rFonts w:ascii="仿宋_GB2312" w:eastAsia="仿宋_GB2312" w:hAnsi="仿宋_GB2312" w:cs="仿宋_GB2312" w:hint="eastAsia"/>
          <w:sz w:val="32"/>
          <w:szCs w:val="32"/>
        </w:rPr>
        <w:t>动监所、农技站。</w:t>
      </w:r>
    </w:p>
    <w:p w:rsidR="00127C0D" w:rsidRPr="00361453" w:rsidRDefault="00D9612F" w:rsidP="00113D4A">
      <w:pPr>
        <w:pStyle w:val="a7"/>
        <w:spacing w:line="520" w:lineRule="exact"/>
        <w:ind w:firstLineChars="200" w:firstLine="640"/>
        <w:jc w:val="both"/>
        <w:rPr>
          <w:rFonts w:ascii="仿宋_GB2312" w:eastAsia="仿宋_GB2312" w:hAnsi="仿宋_GB2312" w:cs="仿宋_GB2312"/>
          <w:sz w:val="32"/>
          <w:szCs w:val="32"/>
        </w:rPr>
      </w:pPr>
      <w:proofErr w:type="gramStart"/>
      <w:r>
        <w:rPr>
          <w:rFonts w:ascii="仿宋_GB2312" w:eastAsia="仿宋_GB2312" w:hAnsi="Times New Roman" w:hint="eastAsia"/>
          <w:sz w:val="32"/>
          <w:szCs w:val="32"/>
        </w:rPr>
        <w:t>我部门</w:t>
      </w:r>
      <w:proofErr w:type="gramEnd"/>
      <w:r>
        <w:rPr>
          <w:rFonts w:ascii="仿宋_GB2312" w:eastAsia="仿宋_GB2312" w:hAnsi="Times New Roman" w:hint="eastAsia"/>
          <w:sz w:val="32"/>
          <w:szCs w:val="32"/>
        </w:rPr>
        <w:t>为正科级，一级预算单位，单位性质为事业单位，经费形式是财政性资金基本保证</w:t>
      </w:r>
    </w:p>
    <w:p w:rsidR="00127C0D" w:rsidRPr="00014737" w:rsidRDefault="00127C0D" w:rsidP="00113D4A">
      <w:pPr>
        <w:spacing w:line="560" w:lineRule="exact"/>
        <w:ind w:firstLineChars="200" w:firstLine="643"/>
        <w:rPr>
          <w:rFonts w:ascii="宋体"/>
          <w:b/>
          <w:sz w:val="32"/>
          <w:szCs w:val="32"/>
        </w:rPr>
      </w:pPr>
      <w:r>
        <w:rPr>
          <w:rFonts w:ascii="宋体" w:hAnsi="宋体" w:hint="eastAsia"/>
          <w:b/>
          <w:sz w:val="32"/>
          <w:szCs w:val="32"/>
        </w:rPr>
        <w:t>二</w:t>
      </w:r>
      <w:r w:rsidRPr="00014737">
        <w:rPr>
          <w:rFonts w:ascii="宋体" w:hAnsi="宋体" w:hint="eastAsia"/>
          <w:b/>
          <w:sz w:val="32"/>
          <w:szCs w:val="32"/>
        </w:rPr>
        <w:t>、</w:t>
      </w:r>
      <w:r w:rsidRPr="00AD4E52">
        <w:rPr>
          <w:rFonts w:ascii="宋体" w:hAnsi="宋体" w:hint="eastAsia"/>
          <w:b/>
          <w:sz w:val="32"/>
          <w:szCs w:val="32"/>
        </w:rPr>
        <w:t>部门预算总体情况及预算收支增减变化情况说明</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农村工作服务中心</w:t>
      </w:r>
      <w:r>
        <w:rPr>
          <w:rFonts w:ascii="仿宋_GB2312" w:eastAsia="仿宋_GB2312"/>
          <w:sz w:val="32"/>
          <w:szCs w:val="32"/>
        </w:rPr>
        <w:t>201</w:t>
      </w:r>
      <w:r w:rsidR="005516A0">
        <w:rPr>
          <w:rFonts w:ascii="仿宋_GB2312" w:eastAsia="仿宋_GB2312" w:hint="eastAsia"/>
          <w:sz w:val="32"/>
          <w:szCs w:val="32"/>
        </w:rPr>
        <w:t>9</w:t>
      </w:r>
      <w:r>
        <w:rPr>
          <w:rFonts w:ascii="仿宋_GB2312" w:eastAsia="仿宋_GB2312" w:hint="eastAsia"/>
          <w:sz w:val="32"/>
          <w:szCs w:val="32"/>
        </w:rPr>
        <w:t>年收入预算：</w:t>
      </w:r>
      <w:r w:rsidR="005516A0">
        <w:rPr>
          <w:rFonts w:ascii="仿宋_GB2312" w:eastAsia="仿宋_GB2312" w:hint="eastAsia"/>
          <w:sz w:val="32"/>
          <w:szCs w:val="32"/>
        </w:rPr>
        <w:t>2472.75</w:t>
      </w:r>
      <w:r>
        <w:rPr>
          <w:rFonts w:ascii="仿宋_GB2312" w:eastAsia="仿宋_GB2312" w:hint="eastAsia"/>
          <w:sz w:val="32"/>
          <w:szCs w:val="32"/>
        </w:rPr>
        <w:t>万元，其中一般公共预算拨款</w:t>
      </w:r>
      <w:r w:rsidR="005516A0">
        <w:rPr>
          <w:rFonts w:ascii="仿宋_GB2312" w:eastAsia="仿宋_GB2312" w:hint="eastAsia"/>
          <w:sz w:val="32"/>
          <w:szCs w:val="32"/>
        </w:rPr>
        <w:t>2386.47</w:t>
      </w:r>
      <w:r>
        <w:rPr>
          <w:rFonts w:ascii="仿宋_GB2312" w:eastAsia="仿宋_GB2312" w:hint="eastAsia"/>
          <w:sz w:val="32"/>
          <w:szCs w:val="32"/>
        </w:rPr>
        <w:t>万元，基金</w:t>
      </w:r>
      <w:r>
        <w:rPr>
          <w:rFonts w:ascii="仿宋_GB2312" w:eastAsia="仿宋_GB2312" w:hint="eastAsia"/>
          <w:sz w:val="32"/>
          <w:szCs w:val="32"/>
        </w:rPr>
        <w:lastRenderedPageBreak/>
        <w:t>预算拨款</w:t>
      </w:r>
      <w:r w:rsidR="005516A0">
        <w:rPr>
          <w:rFonts w:ascii="仿宋_GB2312" w:eastAsia="仿宋_GB2312" w:hint="eastAsia"/>
          <w:sz w:val="32"/>
          <w:szCs w:val="32"/>
        </w:rPr>
        <w:t>86.28</w:t>
      </w:r>
      <w:r>
        <w:rPr>
          <w:rFonts w:ascii="仿宋_GB2312" w:eastAsia="仿宋_GB2312" w:hint="eastAsia"/>
          <w:sz w:val="32"/>
          <w:szCs w:val="32"/>
        </w:rPr>
        <w:t>万元。</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农村工作服务中心</w:t>
      </w:r>
      <w:r>
        <w:rPr>
          <w:rFonts w:ascii="仿宋_GB2312" w:eastAsia="仿宋_GB2312"/>
          <w:sz w:val="32"/>
          <w:szCs w:val="32"/>
        </w:rPr>
        <w:t>201</w:t>
      </w:r>
      <w:r w:rsidR="005516A0">
        <w:rPr>
          <w:rFonts w:ascii="仿宋_GB2312" w:eastAsia="仿宋_GB2312" w:hint="eastAsia"/>
          <w:sz w:val="32"/>
          <w:szCs w:val="32"/>
        </w:rPr>
        <w:t>9</w:t>
      </w:r>
      <w:r>
        <w:rPr>
          <w:rFonts w:ascii="仿宋_GB2312" w:eastAsia="仿宋_GB2312" w:hint="eastAsia"/>
          <w:sz w:val="32"/>
          <w:szCs w:val="32"/>
        </w:rPr>
        <w:t>年支出预算：</w:t>
      </w:r>
      <w:r w:rsidR="005516A0">
        <w:rPr>
          <w:rFonts w:ascii="仿宋_GB2312" w:eastAsia="仿宋_GB2312" w:hint="eastAsia"/>
          <w:sz w:val="32"/>
          <w:szCs w:val="32"/>
        </w:rPr>
        <w:t>2472.75</w:t>
      </w:r>
      <w:r w:rsidR="007E6ED6">
        <w:rPr>
          <w:rFonts w:ascii="仿宋_GB2312" w:eastAsia="仿宋_GB2312" w:hint="eastAsia"/>
          <w:sz w:val="32"/>
          <w:szCs w:val="32"/>
        </w:rPr>
        <w:t>万元，其中</w:t>
      </w:r>
      <w:r>
        <w:rPr>
          <w:rFonts w:ascii="仿宋_GB2312" w:eastAsia="仿宋_GB2312" w:hint="eastAsia"/>
          <w:sz w:val="32"/>
          <w:szCs w:val="32"/>
        </w:rPr>
        <w:t>人员经费</w:t>
      </w:r>
      <w:r w:rsidR="005516A0">
        <w:rPr>
          <w:rFonts w:ascii="仿宋_GB2312" w:eastAsia="仿宋_GB2312" w:hint="eastAsia"/>
          <w:sz w:val="32"/>
          <w:szCs w:val="32"/>
        </w:rPr>
        <w:t>537.59</w:t>
      </w:r>
      <w:r>
        <w:rPr>
          <w:rFonts w:ascii="仿宋_GB2312" w:eastAsia="仿宋_GB2312" w:hint="eastAsia"/>
          <w:sz w:val="32"/>
          <w:szCs w:val="32"/>
        </w:rPr>
        <w:t>万元，日常公用经费</w:t>
      </w:r>
      <w:r w:rsidR="005516A0">
        <w:rPr>
          <w:rFonts w:ascii="仿宋_GB2312" w:eastAsia="仿宋_GB2312" w:hint="eastAsia"/>
          <w:sz w:val="32"/>
          <w:szCs w:val="32"/>
        </w:rPr>
        <w:t>62.98</w:t>
      </w:r>
      <w:r>
        <w:rPr>
          <w:rFonts w:ascii="仿宋_GB2312" w:eastAsia="仿宋_GB2312" w:hint="eastAsia"/>
          <w:sz w:val="32"/>
          <w:szCs w:val="32"/>
        </w:rPr>
        <w:t>万元，项目支出</w:t>
      </w:r>
      <w:r w:rsidR="005516A0">
        <w:rPr>
          <w:rFonts w:ascii="仿宋_GB2312" w:eastAsia="仿宋_GB2312" w:hint="eastAsia"/>
          <w:sz w:val="32"/>
          <w:szCs w:val="32"/>
        </w:rPr>
        <w:t>1872.18</w:t>
      </w:r>
      <w:r>
        <w:rPr>
          <w:rFonts w:ascii="仿宋_GB2312" w:eastAsia="仿宋_GB2312" w:hint="eastAsia"/>
          <w:sz w:val="32"/>
          <w:szCs w:val="32"/>
        </w:rPr>
        <w:t>万元。</w:t>
      </w:r>
    </w:p>
    <w:p w:rsidR="00127C0D" w:rsidRPr="00AD4E52" w:rsidRDefault="00127C0D" w:rsidP="00113D4A">
      <w:pPr>
        <w:ind w:firstLineChars="176" w:firstLine="563"/>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201</w:t>
      </w:r>
      <w:r w:rsidR="00253EFC">
        <w:rPr>
          <w:rFonts w:ascii="仿宋_GB2312" w:eastAsia="仿宋_GB2312" w:hAnsi="宋体" w:hint="eastAsia"/>
          <w:sz w:val="32"/>
          <w:szCs w:val="32"/>
        </w:rPr>
        <w:t>8</w:t>
      </w:r>
      <w:r>
        <w:rPr>
          <w:rFonts w:ascii="仿宋_GB2312" w:eastAsia="仿宋_GB2312" w:hAnsi="宋体" w:hint="eastAsia"/>
          <w:sz w:val="32"/>
          <w:szCs w:val="32"/>
        </w:rPr>
        <w:t>年相比增加</w:t>
      </w:r>
      <w:r w:rsidR="00300EDF">
        <w:rPr>
          <w:rFonts w:ascii="仿宋_GB2312" w:eastAsia="仿宋_GB2312" w:hAnsi="宋体" w:hint="eastAsia"/>
          <w:sz w:val="32"/>
          <w:szCs w:val="32"/>
        </w:rPr>
        <w:t>1432.25万元</w:t>
      </w:r>
      <w:r>
        <w:rPr>
          <w:rFonts w:ascii="仿宋_GB2312" w:eastAsia="仿宋_GB2312" w:hAnsi="宋体" w:hint="eastAsia"/>
          <w:sz w:val="32"/>
          <w:szCs w:val="32"/>
        </w:rPr>
        <w:t>，原因：农村工作服务中心</w:t>
      </w:r>
      <w:r w:rsidR="00E30874">
        <w:rPr>
          <w:rFonts w:ascii="仿宋_GB2312" w:eastAsia="仿宋_GB2312" w:hAnsi="宋体" w:hint="eastAsia"/>
          <w:sz w:val="32"/>
          <w:szCs w:val="32"/>
        </w:rPr>
        <w:t>工作职能增加项目资金增加</w:t>
      </w:r>
      <w:r>
        <w:rPr>
          <w:rFonts w:ascii="仿宋_GB2312" w:eastAsia="仿宋_GB2312" w:hAnsi="宋体" w:hint="eastAsia"/>
          <w:sz w:val="32"/>
          <w:szCs w:val="32"/>
        </w:rPr>
        <w:t>。</w:t>
      </w:r>
    </w:p>
    <w:p w:rsidR="00127C0D" w:rsidRDefault="00127C0D" w:rsidP="00113D4A">
      <w:pPr>
        <w:spacing w:line="560" w:lineRule="exact"/>
        <w:ind w:firstLineChars="200" w:firstLine="643"/>
        <w:rPr>
          <w:rFonts w:ascii="仿宋_GB2312" w:eastAsia="仿宋_GB2312"/>
          <w:sz w:val="32"/>
          <w:szCs w:val="32"/>
        </w:rPr>
      </w:pPr>
      <w:r>
        <w:rPr>
          <w:rFonts w:ascii="宋体" w:hAnsi="宋体" w:hint="eastAsia"/>
          <w:b/>
          <w:sz w:val="32"/>
          <w:szCs w:val="32"/>
        </w:rPr>
        <w:t>三</w:t>
      </w:r>
      <w:r w:rsidRPr="00014737">
        <w:rPr>
          <w:rFonts w:ascii="宋体" w:hAnsi="宋体" w:hint="eastAsia"/>
          <w:b/>
          <w:sz w:val="32"/>
          <w:szCs w:val="32"/>
        </w:rPr>
        <w:t>、</w:t>
      </w:r>
      <w:r>
        <w:rPr>
          <w:rFonts w:ascii="宋体" w:hAnsi="宋体" w:hint="eastAsia"/>
          <w:b/>
          <w:sz w:val="32"/>
          <w:szCs w:val="32"/>
        </w:rPr>
        <w:t>机关运行经费情况说明</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t>为保障农村工作服务中心正常运行，</w:t>
      </w:r>
      <w:r>
        <w:rPr>
          <w:rFonts w:ascii="仿宋_GB2312" w:eastAsia="仿宋_GB2312"/>
          <w:sz w:val="32"/>
          <w:szCs w:val="32"/>
        </w:rPr>
        <w:t>201</w:t>
      </w:r>
      <w:r w:rsidR="00C04C2A">
        <w:rPr>
          <w:rFonts w:ascii="仿宋_GB2312" w:eastAsia="仿宋_GB2312" w:hint="eastAsia"/>
          <w:sz w:val="32"/>
          <w:szCs w:val="32"/>
        </w:rPr>
        <w:t>9</w:t>
      </w:r>
      <w:r>
        <w:rPr>
          <w:rFonts w:ascii="仿宋_GB2312" w:eastAsia="仿宋_GB2312" w:hint="eastAsia"/>
          <w:sz w:val="32"/>
          <w:szCs w:val="32"/>
        </w:rPr>
        <w:t>年安排运行经费</w:t>
      </w:r>
      <w:r w:rsidR="00C04C2A">
        <w:rPr>
          <w:rFonts w:ascii="仿宋_GB2312" w:eastAsia="仿宋_GB2312" w:hint="eastAsia"/>
          <w:sz w:val="32"/>
          <w:szCs w:val="32"/>
        </w:rPr>
        <w:t>62.98</w:t>
      </w:r>
      <w:r>
        <w:rPr>
          <w:rFonts w:ascii="仿宋_GB2312" w:eastAsia="仿宋_GB2312" w:hint="eastAsia"/>
          <w:sz w:val="32"/>
          <w:szCs w:val="32"/>
        </w:rPr>
        <w:t>万元（其中办公费</w:t>
      </w:r>
      <w:r>
        <w:rPr>
          <w:rFonts w:ascii="仿宋_GB2312" w:eastAsia="仿宋_GB2312"/>
          <w:sz w:val="32"/>
          <w:szCs w:val="32"/>
        </w:rPr>
        <w:t>4.</w:t>
      </w:r>
      <w:r w:rsidR="00C04C2A">
        <w:rPr>
          <w:rFonts w:ascii="仿宋_GB2312" w:eastAsia="仿宋_GB2312"/>
          <w:sz w:val="32"/>
          <w:szCs w:val="32"/>
        </w:rPr>
        <w:t xml:space="preserve"> </w:t>
      </w:r>
      <w:r>
        <w:rPr>
          <w:rFonts w:ascii="仿宋_GB2312" w:eastAsia="仿宋_GB2312"/>
          <w:sz w:val="32"/>
          <w:szCs w:val="32"/>
        </w:rPr>
        <w:t>5</w:t>
      </w:r>
      <w:r>
        <w:rPr>
          <w:rFonts w:ascii="仿宋_GB2312" w:eastAsia="仿宋_GB2312" w:hint="eastAsia"/>
          <w:sz w:val="32"/>
          <w:szCs w:val="32"/>
        </w:rPr>
        <w:t>万元、水费</w:t>
      </w:r>
      <w:r w:rsidR="00C04C2A">
        <w:rPr>
          <w:rFonts w:ascii="仿宋_GB2312" w:eastAsia="仿宋_GB2312" w:hint="eastAsia"/>
          <w:sz w:val="32"/>
          <w:szCs w:val="32"/>
        </w:rPr>
        <w:t>2</w:t>
      </w:r>
      <w:r>
        <w:rPr>
          <w:rFonts w:ascii="仿宋_GB2312" w:eastAsia="仿宋_GB2312" w:hint="eastAsia"/>
          <w:sz w:val="32"/>
          <w:szCs w:val="32"/>
        </w:rPr>
        <w:t>万元、电费</w:t>
      </w:r>
      <w:r w:rsidR="00C04C2A">
        <w:rPr>
          <w:rFonts w:ascii="仿宋_GB2312" w:eastAsia="仿宋_GB2312" w:hint="eastAsia"/>
          <w:sz w:val="32"/>
          <w:szCs w:val="32"/>
        </w:rPr>
        <w:t>6.5</w:t>
      </w:r>
      <w:r>
        <w:rPr>
          <w:rFonts w:ascii="仿宋_GB2312" w:eastAsia="仿宋_GB2312" w:hint="eastAsia"/>
          <w:sz w:val="32"/>
          <w:szCs w:val="32"/>
        </w:rPr>
        <w:t>万元、邮电费</w:t>
      </w:r>
      <w:r>
        <w:rPr>
          <w:rFonts w:ascii="仿宋_GB2312" w:eastAsia="仿宋_GB2312"/>
          <w:sz w:val="32"/>
          <w:szCs w:val="32"/>
        </w:rPr>
        <w:t>1.</w:t>
      </w:r>
      <w:r w:rsidR="00C04C2A">
        <w:rPr>
          <w:rFonts w:ascii="仿宋_GB2312" w:eastAsia="仿宋_GB2312" w:hint="eastAsia"/>
          <w:sz w:val="32"/>
          <w:szCs w:val="32"/>
        </w:rPr>
        <w:t>7</w:t>
      </w:r>
      <w:r>
        <w:rPr>
          <w:rFonts w:ascii="仿宋_GB2312" w:eastAsia="仿宋_GB2312" w:hint="eastAsia"/>
          <w:sz w:val="32"/>
          <w:szCs w:val="32"/>
        </w:rPr>
        <w:t>万元、取暖费</w:t>
      </w:r>
      <w:r w:rsidR="00C04C2A">
        <w:rPr>
          <w:rFonts w:ascii="仿宋_GB2312" w:eastAsia="仿宋_GB2312" w:hint="eastAsia"/>
          <w:sz w:val="32"/>
          <w:szCs w:val="32"/>
        </w:rPr>
        <w:t>32</w:t>
      </w:r>
      <w:r>
        <w:rPr>
          <w:rFonts w:ascii="仿宋_GB2312" w:eastAsia="仿宋_GB2312" w:hint="eastAsia"/>
          <w:sz w:val="32"/>
          <w:szCs w:val="32"/>
        </w:rPr>
        <w:t>万元、差旅费</w:t>
      </w:r>
      <w:r>
        <w:rPr>
          <w:rFonts w:ascii="仿宋_GB2312" w:eastAsia="仿宋_GB2312"/>
          <w:sz w:val="32"/>
          <w:szCs w:val="32"/>
        </w:rPr>
        <w:t>1</w:t>
      </w:r>
      <w:r w:rsidR="00C04C2A">
        <w:rPr>
          <w:rFonts w:ascii="仿宋_GB2312" w:eastAsia="仿宋_GB2312" w:hint="eastAsia"/>
          <w:sz w:val="32"/>
          <w:szCs w:val="32"/>
        </w:rPr>
        <w:t>.5</w:t>
      </w:r>
      <w:r>
        <w:rPr>
          <w:rFonts w:ascii="仿宋_GB2312" w:eastAsia="仿宋_GB2312" w:hint="eastAsia"/>
          <w:sz w:val="32"/>
          <w:szCs w:val="32"/>
        </w:rPr>
        <w:t>万元、会议费</w:t>
      </w:r>
      <w:r>
        <w:rPr>
          <w:rFonts w:ascii="仿宋_GB2312" w:eastAsia="仿宋_GB2312"/>
          <w:sz w:val="32"/>
          <w:szCs w:val="32"/>
        </w:rPr>
        <w:t>0.6</w:t>
      </w:r>
      <w:r>
        <w:rPr>
          <w:rFonts w:ascii="仿宋_GB2312" w:eastAsia="仿宋_GB2312" w:hint="eastAsia"/>
          <w:sz w:val="32"/>
          <w:szCs w:val="32"/>
        </w:rPr>
        <w:t>万元、租赁费</w:t>
      </w:r>
      <w:r w:rsidR="00C04C2A">
        <w:rPr>
          <w:rFonts w:ascii="仿宋_GB2312" w:eastAsia="仿宋_GB2312" w:hint="eastAsia"/>
          <w:sz w:val="32"/>
          <w:szCs w:val="32"/>
        </w:rPr>
        <w:t>5.42</w:t>
      </w:r>
      <w:r>
        <w:rPr>
          <w:rFonts w:ascii="仿宋_GB2312" w:eastAsia="仿宋_GB2312" w:hint="eastAsia"/>
          <w:sz w:val="32"/>
          <w:szCs w:val="32"/>
        </w:rPr>
        <w:t>万元、公务接待费</w:t>
      </w:r>
      <w:r>
        <w:rPr>
          <w:rFonts w:ascii="仿宋_GB2312" w:eastAsia="仿宋_GB2312"/>
          <w:sz w:val="32"/>
          <w:szCs w:val="32"/>
        </w:rPr>
        <w:t>0.5</w:t>
      </w:r>
      <w:r>
        <w:rPr>
          <w:rFonts w:ascii="仿宋_GB2312" w:eastAsia="仿宋_GB2312" w:hint="eastAsia"/>
          <w:sz w:val="32"/>
          <w:szCs w:val="32"/>
        </w:rPr>
        <w:t>万元、培训费</w:t>
      </w:r>
      <w:r>
        <w:rPr>
          <w:rFonts w:ascii="仿宋_GB2312" w:eastAsia="仿宋_GB2312"/>
          <w:sz w:val="32"/>
          <w:szCs w:val="32"/>
        </w:rPr>
        <w:t>0.7</w:t>
      </w:r>
      <w:r>
        <w:rPr>
          <w:rFonts w:ascii="仿宋_GB2312" w:eastAsia="仿宋_GB2312" w:hint="eastAsia"/>
          <w:sz w:val="32"/>
          <w:szCs w:val="32"/>
        </w:rPr>
        <w:t>万元、公务用车运行维护费</w:t>
      </w:r>
      <w:r>
        <w:rPr>
          <w:rFonts w:ascii="仿宋_GB2312" w:eastAsia="仿宋_GB2312"/>
          <w:sz w:val="32"/>
          <w:szCs w:val="32"/>
        </w:rPr>
        <w:t>3</w:t>
      </w:r>
      <w:r>
        <w:rPr>
          <w:rFonts w:ascii="仿宋_GB2312" w:eastAsia="仿宋_GB2312" w:hint="eastAsia"/>
          <w:sz w:val="32"/>
          <w:szCs w:val="32"/>
        </w:rPr>
        <w:t>万元、工会经费</w:t>
      </w:r>
      <w:r w:rsidR="00C04C2A">
        <w:rPr>
          <w:rFonts w:ascii="仿宋_GB2312" w:eastAsia="仿宋_GB2312" w:hint="eastAsia"/>
          <w:sz w:val="32"/>
          <w:szCs w:val="32"/>
        </w:rPr>
        <w:t>4.26</w:t>
      </w:r>
      <w:r>
        <w:rPr>
          <w:rFonts w:ascii="仿宋_GB2312" w:eastAsia="仿宋_GB2312" w:hint="eastAsia"/>
          <w:sz w:val="32"/>
          <w:szCs w:val="32"/>
        </w:rPr>
        <w:t>万元、其他业务费</w:t>
      </w:r>
      <w:r>
        <w:rPr>
          <w:rFonts w:ascii="仿宋_GB2312" w:eastAsia="仿宋_GB2312"/>
          <w:sz w:val="32"/>
          <w:szCs w:val="32"/>
        </w:rPr>
        <w:t>0.3</w:t>
      </w:r>
      <w:r>
        <w:rPr>
          <w:rFonts w:ascii="仿宋_GB2312" w:eastAsia="仿宋_GB2312" w:hint="eastAsia"/>
          <w:sz w:val="32"/>
          <w:szCs w:val="32"/>
        </w:rPr>
        <w:t>万元）。对比</w:t>
      </w:r>
      <w:r>
        <w:rPr>
          <w:rFonts w:ascii="仿宋_GB2312" w:eastAsia="仿宋_GB2312"/>
          <w:sz w:val="32"/>
          <w:szCs w:val="32"/>
        </w:rPr>
        <w:t>201</w:t>
      </w:r>
      <w:r w:rsidR="00C04C2A">
        <w:rPr>
          <w:rFonts w:ascii="仿宋_GB2312" w:eastAsia="仿宋_GB2312" w:hint="eastAsia"/>
          <w:sz w:val="32"/>
          <w:szCs w:val="32"/>
        </w:rPr>
        <w:t>8</w:t>
      </w:r>
      <w:r>
        <w:rPr>
          <w:rFonts w:ascii="仿宋_GB2312" w:eastAsia="仿宋_GB2312" w:hint="eastAsia"/>
          <w:sz w:val="32"/>
          <w:szCs w:val="32"/>
        </w:rPr>
        <w:t>年增加</w:t>
      </w:r>
      <w:r w:rsidR="00C04C2A">
        <w:rPr>
          <w:rFonts w:ascii="仿宋_GB2312" w:eastAsia="仿宋_GB2312" w:hint="eastAsia"/>
          <w:sz w:val="32"/>
          <w:szCs w:val="32"/>
        </w:rPr>
        <w:t>21.5</w:t>
      </w:r>
      <w:r>
        <w:rPr>
          <w:rFonts w:ascii="仿宋_GB2312" w:eastAsia="仿宋_GB2312" w:hint="eastAsia"/>
          <w:sz w:val="32"/>
          <w:szCs w:val="32"/>
        </w:rPr>
        <w:t>万元，主要原因：</w:t>
      </w:r>
      <w:r>
        <w:rPr>
          <w:rFonts w:ascii="仿宋_GB2312" w:eastAsia="仿宋_GB2312" w:hAnsi="宋体" w:hint="eastAsia"/>
          <w:sz w:val="32"/>
          <w:szCs w:val="32"/>
        </w:rPr>
        <w:t>农村工作服务中心</w:t>
      </w:r>
      <w:r w:rsidR="002D28AA">
        <w:rPr>
          <w:rFonts w:ascii="仿宋_GB2312" w:eastAsia="仿宋_GB2312" w:hAnsi="宋体" w:hint="eastAsia"/>
          <w:sz w:val="32"/>
          <w:szCs w:val="32"/>
        </w:rPr>
        <w:t>职能</w:t>
      </w:r>
      <w:r w:rsidR="00C04C2A">
        <w:rPr>
          <w:rFonts w:ascii="仿宋_GB2312" w:eastAsia="仿宋_GB2312" w:hAnsi="宋体" w:hint="eastAsia"/>
          <w:sz w:val="32"/>
          <w:szCs w:val="32"/>
        </w:rPr>
        <w:t>新增农机监理站</w:t>
      </w:r>
      <w:r w:rsidR="00DC1837">
        <w:rPr>
          <w:rFonts w:ascii="仿宋_GB2312" w:eastAsia="仿宋_GB2312" w:hAnsi="宋体" w:hint="eastAsia"/>
          <w:sz w:val="32"/>
          <w:szCs w:val="32"/>
        </w:rPr>
        <w:t>各项</w:t>
      </w:r>
      <w:r w:rsidR="002D28AA">
        <w:rPr>
          <w:rFonts w:ascii="仿宋_GB2312" w:eastAsia="仿宋_GB2312" w:hAnsi="宋体" w:hint="eastAsia"/>
          <w:sz w:val="32"/>
          <w:szCs w:val="32"/>
        </w:rPr>
        <w:t>运行</w:t>
      </w:r>
      <w:r w:rsidR="00DC1837">
        <w:rPr>
          <w:rFonts w:ascii="仿宋_GB2312" w:eastAsia="仿宋_GB2312" w:hAnsi="宋体" w:hint="eastAsia"/>
          <w:sz w:val="32"/>
          <w:szCs w:val="32"/>
        </w:rPr>
        <w:t>费用</w:t>
      </w:r>
      <w:r w:rsidR="00C04C2A">
        <w:rPr>
          <w:rFonts w:ascii="仿宋_GB2312" w:eastAsia="仿宋_GB2312" w:hAnsi="宋体" w:hint="eastAsia"/>
          <w:sz w:val="32"/>
          <w:szCs w:val="32"/>
        </w:rPr>
        <w:t>增加。</w:t>
      </w:r>
    </w:p>
    <w:p w:rsidR="00127C0D" w:rsidRDefault="00127C0D" w:rsidP="00113D4A">
      <w:pPr>
        <w:spacing w:line="560" w:lineRule="exact"/>
        <w:ind w:firstLineChars="200" w:firstLine="643"/>
        <w:rPr>
          <w:rFonts w:ascii="仿宋_GB2312" w:eastAsia="仿宋_GB2312"/>
          <w:sz w:val="32"/>
          <w:szCs w:val="32"/>
        </w:rPr>
      </w:pPr>
      <w:r>
        <w:rPr>
          <w:rFonts w:ascii="宋体" w:hAnsi="宋体" w:hint="eastAsia"/>
          <w:b/>
          <w:sz w:val="32"/>
          <w:szCs w:val="32"/>
        </w:rPr>
        <w:t>四</w:t>
      </w:r>
      <w:r w:rsidRPr="00014737">
        <w:rPr>
          <w:rFonts w:ascii="宋体" w:hAnsi="宋体" w:hint="eastAsia"/>
          <w:b/>
          <w:sz w:val="32"/>
          <w:szCs w:val="32"/>
        </w:rPr>
        <w:t>、</w:t>
      </w:r>
      <w:r>
        <w:rPr>
          <w:rFonts w:ascii="宋体" w:hAnsi="宋体" w:hint="eastAsia"/>
          <w:b/>
          <w:sz w:val="32"/>
          <w:szCs w:val="32"/>
        </w:rPr>
        <w:t>“三公”经费情况及增减变化说明</w:t>
      </w:r>
    </w:p>
    <w:p w:rsidR="00127C0D" w:rsidRDefault="00B96961" w:rsidP="00113D4A">
      <w:pPr>
        <w:ind w:firstLineChars="200" w:firstLine="640"/>
        <w:rPr>
          <w:rFonts w:ascii="仿宋_GB2312" w:eastAsia="仿宋_GB2312"/>
          <w:sz w:val="32"/>
          <w:szCs w:val="32"/>
        </w:rPr>
      </w:pPr>
      <w:r>
        <w:rPr>
          <w:rFonts w:ascii="仿宋_GB2312" w:eastAsia="仿宋_GB2312"/>
          <w:sz w:val="32"/>
          <w:szCs w:val="32"/>
        </w:rPr>
        <w:t>201</w:t>
      </w:r>
      <w:r>
        <w:rPr>
          <w:rFonts w:ascii="仿宋_GB2312" w:eastAsia="仿宋_GB2312" w:hint="eastAsia"/>
          <w:sz w:val="32"/>
          <w:szCs w:val="32"/>
        </w:rPr>
        <w:t>9</w:t>
      </w:r>
      <w:r w:rsidR="00127C0D">
        <w:rPr>
          <w:rFonts w:ascii="仿宋_GB2312" w:eastAsia="仿宋_GB2312" w:hint="eastAsia"/>
          <w:sz w:val="32"/>
          <w:szCs w:val="32"/>
        </w:rPr>
        <w:t>年</w:t>
      </w:r>
      <w:proofErr w:type="gramStart"/>
      <w:r w:rsidR="00127C0D">
        <w:rPr>
          <w:rFonts w:ascii="仿宋_GB2312" w:eastAsia="仿宋_GB2312" w:hint="eastAsia"/>
          <w:sz w:val="32"/>
          <w:szCs w:val="32"/>
        </w:rPr>
        <w:t>我部门</w:t>
      </w:r>
      <w:proofErr w:type="gramEnd"/>
      <w:r w:rsidR="00127C0D">
        <w:rPr>
          <w:rFonts w:ascii="仿宋_GB2312" w:eastAsia="仿宋_GB2312" w:hint="eastAsia"/>
          <w:sz w:val="32"/>
          <w:szCs w:val="32"/>
        </w:rPr>
        <w:t>“三公”经费预算安排</w:t>
      </w:r>
      <w:r>
        <w:rPr>
          <w:rFonts w:ascii="仿宋_GB2312" w:eastAsia="仿宋_GB2312" w:hint="eastAsia"/>
          <w:sz w:val="32"/>
          <w:szCs w:val="32"/>
        </w:rPr>
        <w:t>3.5</w:t>
      </w:r>
      <w:r w:rsidR="00127C0D">
        <w:rPr>
          <w:rFonts w:ascii="仿宋_GB2312" w:eastAsia="仿宋_GB2312" w:hint="eastAsia"/>
          <w:sz w:val="32"/>
          <w:szCs w:val="32"/>
        </w:rPr>
        <w:t>万元，</w:t>
      </w:r>
      <w:r w:rsidR="002747A4">
        <w:rPr>
          <w:rFonts w:ascii="仿宋_GB2312" w:eastAsia="仿宋_GB2312" w:hint="eastAsia"/>
          <w:sz w:val="32"/>
          <w:szCs w:val="32"/>
        </w:rPr>
        <w:t>与上年持平</w:t>
      </w:r>
      <w:r w:rsidR="002D28AA">
        <w:rPr>
          <w:rFonts w:ascii="仿宋_GB2312" w:eastAsia="仿宋_GB2312" w:hint="eastAsia"/>
          <w:sz w:val="32"/>
          <w:szCs w:val="32"/>
        </w:rPr>
        <w:t>，</w:t>
      </w:r>
      <w:r w:rsidR="00127C0D">
        <w:rPr>
          <w:rFonts w:ascii="仿宋_GB2312" w:eastAsia="仿宋_GB2312" w:hint="eastAsia"/>
          <w:sz w:val="32"/>
          <w:szCs w:val="32"/>
        </w:rPr>
        <w:t>具体情况如下：</w:t>
      </w:r>
    </w:p>
    <w:p w:rsidR="00127C0D" w:rsidRPr="004F0CCA" w:rsidRDefault="00127C0D" w:rsidP="00113D4A">
      <w:pPr>
        <w:ind w:firstLineChars="200" w:firstLine="640"/>
        <w:rPr>
          <w:rFonts w:ascii="仿宋_GB2312" w:eastAsia="仿宋_GB2312"/>
          <w:sz w:val="32"/>
          <w:szCs w:val="32"/>
        </w:rPr>
      </w:pPr>
      <w:r>
        <w:rPr>
          <w:rFonts w:ascii="仿宋_GB2312" w:eastAsia="仿宋_GB2312" w:hint="eastAsia"/>
          <w:sz w:val="32"/>
          <w:szCs w:val="32"/>
        </w:rPr>
        <w:t>（一）公务用车购置及运行</w:t>
      </w:r>
      <w:proofErr w:type="gramStart"/>
      <w:r>
        <w:rPr>
          <w:rFonts w:ascii="仿宋_GB2312" w:eastAsia="仿宋_GB2312" w:hint="eastAsia"/>
          <w:sz w:val="32"/>
          <w:szCs w:val="32"/>
        </w:rPr>
        <w:t>费安排</w:t>
      </w:r>
      <w:proofErr w:type="gramEnd"/>
      <w:r>
        <w:rPr>
          <w:rFonts w:ascii="仿宋_GB2312" w:eastAsia="仿宋_GB2312"/>
          <w:sz w:val="32"/>
          <w:szCs w:val="32"/>
        </w:rPr>
        <w:t>3</w:t>
      </w:r>
      <w:r w:rsidRPr="004F0CCA">
        <w:rPr>
          <w:rFonts w:ascii="仿宋_GB2312" w:eastAsia="仿宋_GB2312" w:hint="eastAsia"/>
          <w:sz w:val="32"/>
          <w:szCs w:val="32"/>
        </w:rPr>
        <w:t>万元，</w:t>
      </w:r>
      <w:r w:rsidR="002747A4">
        <w:rPr>
          <w:rFonts w:ascii="仿宋_GB2312" w:eastAsia="仿宋_GB2312" w:hint="eastAsia"/>
          <w:sz w:val="32"/>
          <w:szCs w:val="32"/>
        </w:rPr>
        <w:t>与上年持平</w:t>
      </w:r>
      <w:r w:rsidRPr="004F0CCA">
        <w:rPr>
          <w:rFonts w:ascii="仿宋_GB2312" w:eastAsia="仿宋_GB2312" w:hint="eastAsia"/>
          <w:sz w:val="32"/>
          <w:szCs w:val="32"/>
        </w:rPr>
        <w:t>。</w:t>
      </w:r>
    </w:p>
    <w:p w:rsidR="00127C0D" w:rsidRDefault="00127C0D" w:rsidP="00586BE6">
      <w:pPr>
        <w:ind w:firstLine="63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w:t>
      </w:r>
      <w:r w:rsidR="002747A4">
        <w:rPr>
          <w:rFonts w:ascii="仿宋_GB2312" w:eastAsia="仿宋_GB2312" w:hint="eastAsia"/>
          <w:sz w:val="32"/>
          <w:szCs w:val="32"/>
        </w:rPr>
        <w:t>与上年持平</w:t>
      </w:r>
      <w:r>
        <w:rPr>
          <w:rFonts w:ascii="仿宋_GB2312" w:eastAsia="仿宋_GB2312" w:hint="eastAsia"/>
          <w:sz w:val="32"/>
          <w:szCs w:val="32"/>
        </w:rPr>
        <w:t>。</w:t>
      </w:r>
    </w:p>
    <w:p w:rsidR="000E4708" w:rsidRDefault="00127C0D" w:rsidP="000E4708">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3</w:t>
      </w:r>
      <w:r>
        <w:rPr>
          <w:rFonts w:ascii="仿宋_GB2312" w:eastAsia="仿宋_GB2312" w:hint="eastAsia"/>
          <w:sz w:val="32"/>
          <w:szCs w:val="32"/>
        </w:rPr>
        <w:t>万元，</w:t>
      </w:r>
      <w:r w:rsidR="002747A4">
        <w:rPr>
          <w:rFonts w:ascii="仿宋_GB2312" w:eastAsia="仿宋_GB2312" w:hint="eastAsia"/>
          <w:sz w:val="32"/>
          <w:szCs w:val="32"/>
        </w:rPr>
        <w:t>与上年持平</w:t>
      </w:r>
      <w:r w:rsidR="00B96961">
        <w:rPr>
          <w:rFonts w:ascii="仿宋_GB2312" w:eastAsia="仿宋_GB2312" w:hint="eastAsia"/>
          <w:sz w:val="32"/>
          <w:szCs w:val="32"/>
        </w:rPr>
        <w:t>。</w:t>
      </w:r>
      <w:r w:rsidR="00B96961">
        <w:rPr>
          <w:rFonts w:ascii="仿宋_GB2312" w:eastAsia="仿宋_GB2312"/>
          <w:sz w:val="32"/>
          <w:szCs w:val="32"/>
        </w:rPr>
        <w:t xml:space="preserve"> </w:t>
      </w:r>
    </w:p>
    <w:p w:rsidR="00127C0D" w:rsidRDefault="00127C0D" w:rsidP="00113D4A">
      <w:pPr>
        <w:ind w:firstLineChars="200" w:firstLine="640"/>
        <w:rPr>
          <w:rFonts w:ascii="仿宋_GB2312" w:eastAsia="仿宋_GB2312"/>
          <w:sz w:val="32"/>
          <w:szCs w:val="32"/>
        </w:rPr>
      </w:pPr>
      <w:r>
        <w:rPr>
          <w:rFonts w:ascii="仿宋_GB2312" w:eastAsia="仿宋_GB2312" w:hint="eastAsia"/>
          <w:sz w:val="32"/>
          <w:szCs w:val="32"/>
        </w:rPr>
        <w:lastRenderedPageBreak/>
        <w:t>（二）公务接待</w:t>
      </w:r>
      <w:proofErr w:type="gramStart"/>
      <w:r>
        <w:rPr>
          <w:rFonts w:ascii="仿宋_GB2312" w:eastAsia="仿宋_GB2312" w:hint="eastAsia"/>
          <w:sz w:val="32"/>
          <w:szCs w:val="32"/>
        </w:rPr>
        <w:t>费安排</w:t>
      </w:r>
      <w:proofErr w:type="gramEnd"/>
      <w:r>
        <w:rPr>
          <w:rFonts w:ascii="仿宋_GB2312" w:eastAsia="仿宋_GB2312"/>
          <w:sz w:val="32"/>
          <w:szCs w:val="32"/>
        </w:rPr>
        <w:t>0.5</w:t>
      </w:r>
      <w:r>
        <w:rPr>
          <w:rFonts w:ascii="仿宋_GB2312" w:eastAsia="仿宋_GB2312" w:hint="eastAsia"/>
          <w:sz w:val="32"/>
          <w:szCs w:val="32"/>
        </w:rPr>
        <w:t>万元，</w:t>
      </w:r>
      <w:r w:rsidR="002747A4">
        <w:rPr>
          <w:rFonts w:ascii="仿宋_GB2312" w:eastAsia="仿宋_GB2312" w:hint="eastAsia"/>
          <w:sz w:val="32"/>
          <w:szCs w:val="32"/>
        </w:rPr>
        <w:t>与上年持平</w:t>
      </w:r>
      <w:r>
        <w:rPr>
          <w:rFonts w:ascii="仿宋_GB2312" w:eastAsia="仿宋_GB2312" w:hint="eastAsia"/>
          <w:sz w:val="32"/>
          <w:szCs w:val="32"/>
        </w:rPr>
        <w:t>。</w:t>
      </w:r>
    </w:p>
    <w:p w:rsidR="00127C0D" w:rsidRDefault="00127C0D" w:rsidP="00586BE6">
      <w:pPr>
        <w:ind w:firstLine="630"/>
        <w:rPr>
          <w:rFonts w:ascii="仿宋" w:eastAsia="仿宋" w:hAnsi="仿宋" w:cs="仿宋_GB2312"/>
          <w:sz w:val="32"/>
          <w:szCs w:val="32"/>
        </w:rPr>
      </w:pPr>
      <w:r>
        <w:rPr>
          <w:rFonts w:ascii="仿宋" w:eastAsia="仿宋" w:hAnsi="仿宋" w:cs="仿宋_GB2312" w:hint="eastAsia"/>
          <w:sz w:val="32"/>
          <w:szCs w:val="32"/>
        </w:rPr>
        <w:t>（三）因公出国（境）</w:t>
      </w:r>
      <w:proofErr w:type="gramStart"/>
      <w:r>
        <w:rPr>
          <w:rFonts w:ascii="仿宋" w:eastAsia="仿宋" w:hAnsi="仿宋" w:cs="仿宋_GB2312" w:hint="eastAsia"/>
          <w:sz w:val="32"/>
          <w:szCs w:val="32"/>
        </w:rPr>
        <w:t>费安排</w:t>
      </w:r>
      <w:proofErr w:type="gramEnd"/>
      <w:r>
        <w:rPr>
          <w:rFonts w:ascii="仿宋" w:eastAsia="仿宋" w:hAnsi="仿宋" w:cs="仿宋_GB2312"/>
          <w:sz w:val="32"/>
          <w:szCs w:val="32"/>
        </w:rPr>
        <w:t>0</w:t>
      </w:r>
      <w:r>
        <w:rPr>
          <w:rFonts w:ascii="仿宋" w:eastAsia="仿宋" w:hAnsi="仿宋" w:cs="仿宋_GB2312" w:hint="eastAsia"/>
          <w:sz w:val="32"/>
          <w:szCs w:val="32"/>
        </w:rPr>
        <w:t>万元，</w:t>
      </w:r>
      <w:r w:rsidR="002747A4">
        <w:rPr>
          <w:rFonts w:ascii="仿宋_GB2312" w:eastAsia="仿宋_GB2312" w:hint="eastAsia"/>
          <w:sz w:val="32"/>
          <w:szCs w:val="32"/>
        </w:rPr>
        <w:t>与上年持平</w:t>
      </w:r>
      <w:r>
        <w:rPr>
          <w:rFonts w:ascii="仿宋" w:eastAsia="仿宋" w:hAnsi="仿宋" w:cs="仿宋_GB2312" w:hint="eastAsia"/>
          <w:sz w:val="32"/>
          <w:szCs w:val="32"/>
        </w:rPr>
        <w:t>。</w:t>
      </w:r>
    </w:p>
    <w:p w:rsidR="00127C0D" w:rsidRDefault="00127C0D" w:rsidP="00113D4A">
      <w:pPr>
        <w:spacing w:line="560" w:lineRule="exact"/>
        <w:ind w:firstLineChars="200" w:firstLine="643"/>
        <w:rPr>
          <w:rFonts w:ascii="宋体" w:hAnsi="宋体"/>
          <w:b/>
          <w:sz w:val="32"/>
          <w:szCs w:val="32"/>
        </w:rPr>
      </w:pPr>
      <w:r>
        <w:rPr>
          <w:rFonts w:ascii="宋体" w:hAnsi="宋体" w:hint="eastAsia"/>
          <w:b/>
          <w:sz w:val="32"/>
          <w:szCs w:val="32"/>
        </w:rPr>
        <w:t>五</w:t>
      </w:r>
      <w:r w:rsidRPr="00014737">
        <w:rPr>
          <w:rFonts w:ascii="宋体" w:hAnsi="宋体" w:hint="eastAsia"/>
          <w:b/>
          <w:sz w:val="32"/>
          <w:szCs w:val="32"/>
        </w:rPr>
        <w:t>、</w:t>
      </w:r>
      <w:r>
        <w:rPr>
          <w:rFonts w:ascii="宋体" w:hAnsi="宋体" w:hint="eastAsia"/>
          <w:b/>
          <w:sz w:val="32"/>
          <w:szCs w:val="32"/>
        </w:rPr>
        <w:t>绩效</w:t>
      </w:r>
      <w:r w:rsidR="006D6A82">
        <w:rPr>
          <w:rFonts w:ascii="宋体" w:hAnsi="宋体" w:hint="eastAsia"/>
          <w:b/>
          <w:sz w:val="32"/>
          <w:szCs w:val="32"/>
        </w:rPr>
        <w:t>信息</w:t>
      </w:r>
    </w:p>
    <w:p w:rsidR="0051560B" w:rsidRPr="002C690D" w:rsidRDefault="00127C0D" w:rsidP="0051560B">
      <w:pPr>
        <w:ind w:firstLineChars="200" w:firstLine="640"/>
        <w:rPr>
          <w:rFonts w:ascii="仿宋_GB2312" w:eastAsia="仿宋_GB2312" w:hAnsi="仿宋"/>
          <w:sz w:val="32"/>
          <w:szCs w:val="32"/>
        </w:rPr>
      </w:pPr>
      <w:r w:rsidRPr="00C20D93">
        <w:rPr>
          <w:rFonts w:ascii="仿宋_GB2312" w:eastAsia="仿宋_GB2312" w:hAnsi="仿宋_GB2312" w:cs="仿宋_GB2312" w:hint="eastAsia"/>
          <w:sz w:val="32"/>
          <w:szCs w:val="32"/>
        </w:rPr>
        <w:t>指导全区农业农村工作，</w:t>
      </w:r>
      <w:r w:rsidRPr="00C20D93">
        <w:rPr>
          <w:rFonts w:ascii="仿宋_GB2312" w:eastAsia="仿宋_GB2312" w:hint="eastAsia"/>
          <w:sz w:val="32"/>
          <w:szCs w:val="32"/>
        </w:rPr>
        <w:t>认真贯彻落实各项惠农支农政策，加强动物疫病防控，确保</w:t>
      </w:r>
      <w:r>
        <w:rPr>
          <w:rFonts w:ascii="仿宋_GB2312" w:eastAsia="仿宋_GB2312" w:hint="eastAsia"/>
          <w:sz w:val="32"/>
          <w:szCs w:val="32"/>
        </w:rPr>
        <w:t>畜牧业</w:t>
      </w:r>
      <w:r w:rsidRPr="00C20D93">
        <w:rPr>
          <w:rFonts w:ascii="仿宋_GB2312" w:eastAsia="仿宋_GB2312" w:hint="eastAsia"/>
          <w:sz w:val="32"/>
          <w:szCs w:val="32"/>
        </w:rPr>
        <w:t>生产安全</w:t>
      </w:r>
      <w:r>
        <w:rPr>
          <w:rFonts w:ascii="仿宋_GB2312" w:eastAsia="仿宋_GB2312" w:hint="eastAsia"/>
          <w:sz w:val="32"/>
          <w:szCs w:val="32"/>
        </w:rPr>
        <w:t>；</w:t>
      </w:r>
      <w:r w:rsidRPr="00C20D93">
        <w:rPr>
          <w:rFonts w:ascii="仿宋_GB2312" w:eastAsia="仿宋_GB2312" w:hAnsi="仿宋_GB2312" w:cs="仿宋_GB2312" w:hint="eastAsia"/>
          <w:sz w:val="32"/>
          <w:szCs w:val="32"/>
        </w:rPr>
        <w:t>提高农产品</w:t>
      </w:r>
      <w:r>
        <w:rPr>
          <w:rFonts w:ascii="仿宋_GB2312" w:eastAsia="仿宋_GB2312" w:hAnsi="仿宋_GB2312" w:cs="仿宋_GB2312" w:hint="eastAsia"/>
          <w:sz w:val="32"/>
          <w:szCs w:val="32"/>
        </w:rPr>
        <w:t>质</w:t>
      </w:r>
      <w:r w:rsidRPr="00C20D93">
        <w:rPr>
          <w:rFonts w:ascii="仿宋_GB2312" w:eastAsia="仿宋_GB2312" w:hAnsi="仿宋_GB2312" w:cs="仿宋_GB2312" w:hint="eastAsia"/>
          <w:sz w:val="32"/>
          <w:szCs w:val="32"/>
        </w:rPr>
        <w:t>量和产量，优化农业产业结构，提高经济效益，增加农民收入</w:t>
      </w:r>
      <w:r>
        <w:rPr>
          <w:rFonts w:ascii="仿宋_GB2312" w:eastAsia="仿宋_GB2312" w:hAnsi="仿宋_GB2312" w:cs="仿宋_GB2312" w:hint="eastAsia"/>
          <w:sz w:val="32"/>
          <w:szCs w:val="32"/>
        </w:rPr>
        <w:t>；</w:t>
      </w:r>
      <w:r w:rsidRPr="00C20D93">
        <w:rPr>
          <w:rFonts w:ascii="仿宋_GB2312" w:eastAsia="仿宋_GB2312" w:hAnsi="仿宋_GB2312" w:cs="仿宋_GB2312" w:hint="eastAsia"/>
          <w:sz w:val="32"/>
          <w:szCs w:val="32"/>
        </w:rPr>
        <w:t>加强农业执法力度，确保种子、农药安全</w:t>
      </w:r>
      <w:r>
        <w:rPr>
          <w:rFonts w:ascii="仿宋_GB2312" w:eastAsia="仿宋_GB2312" w:hAnsi="仿宋_GB2312" w:cs="仿宋_GB2312" w:hint="eastAsia"/>
          <w:sz w:val="32"/>
          <w:szCs w:val="32"/>
        </w:rPr>
        <w:t>；</w:t>
      </w:r>
      <w:r w:rsidRPr="00C20D93">
        <w:rPr>
          <w:rFonts w:ascii="仿宋_GB2312" w:eastAsia="仿宋_GB2312" w:hAnsi="仿宋_GB2312" w:cs="仿宋_GB2312" w:hint="eastAsia"/>
          <w:sz w:val="32"/>
          <w:szCs w:val="32"/>
        </w:rPr>
        <w:t>继续做好移民资金发放和信访稳定工作</w:t>
      </w:r>
      <w:r>
        <w:rPr>
          <w:rFonts w:ascii="仿宋_GB2312" w:eastAsia="仿宋_GB2312" w:hAnsi="仿宋_GB2312" w:cs="仿宋_GB2312" w:hint="eastAsia"/>
          <w:sz w:val="32"/>
          <w:szCs w:val="32"/>
        </w:rPr>
        <w:t>；</w:t>
      </w:r>
      <w:r w:rsidRPr="00C20D93">
        <w:rPr>
          <w:rFonts w:ascii="仿宋_GB2312" w:eastAsia="仿宋_GB2312" w:hint="eastAsia"/>
          <w:sz w:val="32"/>
          <w:szCs w:val="32"/>
        </w:rPr>
        <w:t>全力做好秸秆禁烧工作</w:t>
      </w:r>
      <w:r>
        <w:rPr>
          <w:rFonts w:ascii="仿宋_GB2312" w:eastAsia="仿宋_GB2312" w:hint="eastAsia"/>
          <w:sz w:val="32"/>
          <w:szCs w:val="32"/>
        </w:rPr>
        <w:t>；继续做好林业工作、森林病虫害防治工作</w:t>
      </w:r>
      <w:r w:rsidRPr="00C20D93">
        <w:rPr>
          <w:rFonts w:ascii="仿宋_GB2312" w:eastAsia="仿宋_GB2312" w:hint="eastAsia"/>
          <w:sz w:val="32"/>
          <w:szCs w:val="32"/>
        </w:rPr>
        <w:t>，努力完成秋冬季造林</w:t>
      </w:r>
      <w:r>
        <w:rPr>
          <w:rFonts w:ascii="仿宋_GB2312" w:eastAsia="仿宋_GB2312" w:hint="eastAsia"/>
          <w:sz w:val="32"/>
          <w:szCs w:val="32"/>
        </w:rPr>
        <w:t>及创建森林城市</w:t>
      </w:r>
      <w:r w:rsidRPr="00C20D93">
        <w:rPr>
          <w:rFonts w:ascii="仿宋_GB2312" w:eastAsia="仿宋_GB2312" w:hint="eastAsia"/>
          <w:sz w:val="32"/>
          <w:szCs w:val="32"/>
        </w:rPr>
        <w:t>任务</w:t>
      </w:r>
      <w:r>
        <w:rPr>
          <w:rFonts w:ascii="仿宋_GB2312" w:eastAsia="仿宋_GB2312" w:hint="eastAsia"/>
          <w:sz w:val="32"/>
          <w:szCs w:val="32"/>
        </w:rPr>
        <w:t>；</w:t>
      </w:r>
      <w:r w:rsidRPr="00C20D93">
        <w:rPr>
          <w:rFonts w:ascii="仿宋_GB2312" w:eastAsia="仿宋_GB2312" w:hAnsi="仿宋_GB2312" w:cs="仿宋_GB2312" w:hint="eastAsia"/>
          <w:sz w:val="32"/>
          <w:szCs w:val="32"/>
        </w:rPr>
        <w:t>规范流转行为，优化资源配置，促进农民专业合作经济组织健康发展</w:t>
      </w:r>
      <w:r w:rsidR="0018263F">
        <w:rPr>
          <w:rFonts w:ascii="仿宋_GB2312" w:eastAsia="仿宋_GB2312" w:hAnsi="仿宋_GB2312" w:cs="仿宋_GB2312" w:hint="eastAsia"/>
          <w:sz w:val="32"/>
          <w:szCs w:val="32"/>
        </w:rPr>
        <w:t>。</w:t>
      </w:r>
      <w:r w:rsidR="0051560B">
        <w:rPr>
          <w:rFonts w:ascii="仿宋_GB2312" w:eastAsia="仿宋_GB2312" w:hAnsi="仿宋" w:hint="eastAsia"/>
          <w:sz w:val="32"/>
          <w:szCs w:val="32"/>
        </w:rPr>
        <w:t>负责扶贫</w:t>
      </w:r>
      <w:proofErr w:type="gramStart"/>
      <w:r w:rsidR="0051560B">
        <w:rPr>
          <w:rFonts w:ascii="仿宋_GB2312" w:eastAsia="仿宋_GB2312" w:hAnsi="仿宋" w:hint="eastAsia"/>
          <w:sz w:val="32"/>
          <w:szCs w:val="32"/>
        </w:rPr>
        <w:t>脱贫防贫工作</w:t>
      </w:r>
      <w:proofErr w:type="gramEnd"/>
      <w:r w:rsidR="0051560B">
        <w:rPr>
          <w:rFonts w:ascii="仿宋_GB2312" w:eastAsia="仿宋_GB2312" w:hAnsi="仿宋" w:hint="eastAsia"/>
          <w:sz w:val="32"/>
          <w:szCs w:val="32"/>
        </w:rPr>
        <w:t>，对照“两不愁三保障”标准，全面排查贫困户吃、穿、住、学、</w:t>
      </w:r>
      <w:proofErr w:type="gramStart"/>
      <w:r w:rsidR="0051560B">
        <w:rPr>
          <w:rFonts w:ascii="仿宋_GB2312" w:eastAsia="仿宋_GB2312" w:hAnsi="仿宋" w:hint="eastAsia"/>
          <w:sz w:val="32"/>
          <w:szCs w:val="32"/>
        </w:rPr>
        <w:t>医</w:t>
      </w:r>
      <w:proofErr w:type="gramEnd"/>
      <w:r w:rsidR="0051560B">
        <w:rPr>
          <w:rFonts w:ascii="仿宋_GB2312" w:eastAsia="仿宋_GB2312" w:hAnsi="仿宋" w:hint="eastAsia"/>
          <w:sz w:val="32"/>
          <w:szCs w:val="32"/>
        </w:rPr>
        <w:t>等实际困难完成我区现行标准下农村贫困人口脱贫工作；建立近贫预警、骤贫处置、脱贫保稳得</w:t>
      </w:r>
      <w:proofErr w:type="gramStart"/>
      <w:r w:rsidR="0051560B">
        <w:rPr>
          <w:rFonts w:ascii="仿宋_GB2312" w:eastAsia="仿宋_GB2312" w:hAnsi="仿宋" w:hint="eastAsia"/>
          <w:sz w:val="32"/>
          <w:szCs w:val="32"/>
        </w:rPr>
        <w:t>精准防贫机制</w:t>
      </w:r>
      <w:proofErr w:type="gramEnd"/>
      <w:r w:rsidR="0051560B">
        <w:rPr>
          <w:rFonts w:ascii="仿宋_GB2312" w:eastAsia="仿宋_GB2312" w:hAnsi="仿宋" w:hint="eastAsia"/>
          <w:sz w:val="32"/>
          <w:szCs w:val="32"/>
        </w:rPr>
        <w:t>。</w:t>
      </w:r>
      <w:r w:rsidR="0051560B" w:rsidRPr="00A7627C">
        <w:rPr>
          <w:rFonts w:ascii="仿宋_GB2312" w:eastAsia="仿宋_GB2312" w:hAnsi="仿宋" w:hint="eastAsia"/>
          <w:sz w:val="32"/>
          <w:szCs w:val="32"/>
        </w:rPr>
        <w:t>对农村区域</w:t>
      </w:r>
      <w:proofErr w:type="gramStart"/>
      <w:r w:rsidR="0051560B" w:rsidRPr="00A7627C">
        <w:rPr>
          <w:rFonts w:ascii="仿宋_GB2312" w:eastAsia="仿宋_GB2312" w:hAnsi="仿宋" w:hint="eastAsia"/>
          <w:sz w:val="32"/>
          <w:szCs w:val="32"/>
        </w:rPr>
        <w:t>三女河办事处</w:t>
      </w:r>
      <w:proofErr w:type="gramEnd"/>
      <w:r w:rsidR="0051560B" w:rsidRPr="00A7627C">
        <w:rPr>
          <w:rFonts w:ascii="仿宋_GB2312" w:eastAsia="仿宋_GB2312" w:hAnsi="仿宋" w:hint="eastAsia"/>
          <w:sz w:val="32"/>
          <w:szCs w:val="32"/>
        </w:rPr>
        <w:t>4个村</w:t>
      </w:r>
      <w:r w:rsidR="0051560B">
        <w:rPr>
          <w:rFonts w:ascii="仿宋_GB2312" w:eastAsia="仿宋_GB2312" w:hAnsi="仿宋" w:hint="eastAsia"/>
          <w:sz w:val="32"/>
          <w:szCs w:val="32"/>
        </w:rPr>
        <w:t>，</w:t>
      </w:r>
      <w:r w:rsidR="0051560B" w:rsidRPr="00A7627C">
        <w:rPr>
          <w:rFonts w:ascii="仿宋_GB2312" w:eastAsia="仿宋_GB2312" w:hAnsi="仿宋" w:hint="eastAsia"/>
          <w:sz w:val="32"/>
          <w:szCs w:val="32"/>
        </w:rPr>
        <w:t>未进行“气代煤”“电代煤”和其它清洁取暖方式的用户进行摸底，协调</w:t>
      </w:r>
      <w:proofErr w:type="gramStart"/>
      <w:r w:rsidR="0051560B" w:rsidRPr="00A7627C">
        <w:rPr>
          <w:rFonts w:ascii="仿宋_GB2312" w:eastAsia="仿宋_GB2312" w:hAnsi="仿宋" w:hint="eastAsia"/>
          <w:sz w:val="32"/>
          <w:szCs w:val="32"/>
        </w:rPr>
        <w:t>三女河办事处</w:t>
      </w:r>
      <w:proofErr w:type="gramEnd"/>
      <w:r w:rsidR="0051560B" w:rsidRPr="00A7627C">
        <w:rPr>
          <w:rFonts w:ascii="仿宋_GB2312" w:eastAsia="仿宋_GB2312" w:hAnsi="仿宋" w:hint="eastAsia"/>
          <w:sz w:val="32"/>
          <w:szCs w:val="32"/>
        </w:rPr>
        <w:t>、财政局、审计部门共同做好洁净煤托底保供该工作。</w:t>
      </w:r>
    </w:p>
    <w:p w:rsidR="00127C0D" w:rsidRDefault="00127C0D" w:rsidP="009C2F95">
      <w:pPr>
        <w:jc w:val="center"/>
        <w:outlineLvl w:val="0"/>
        <w:rPr>
          <w:rFonts w:ascii="方正小标宋_GBK" w:eastAsia="方正小标宋_GBK"/>
          <w:sz w:val="32"/>
        </w:rPr>
      </w:pPr>
      <w:bookmarkStart w:id="0" w:name="_Toc486490984"/>
      <w:r w:rsidRPr="00B85A81">
        <w:rPr>
          <w:rFonts w:ascii="方正小标宋_GBK" w:eastAsia="方正小标宋_GBK" w:hint="eastAsia"/>
          <w:sz w:val="32"/>
        </w:rPr>
        <w:t>部门职责</w:t>
      </w:r>
      <w:r w:rsidRPr="00B85A81">
        <w:rPr>
          <w:rFonts w:ascii="方正小标宋_GBK" w:eastAsia="方正小标宋_GBK"/>
          <w:sz w:val="32"/>
        </w:rPr>
        <w:t>-</w:t>
      </w:r>
      <w:r w:rsidRPr="00B85A81">
        <w:rPr>
          <w:rFonts w:ascii="方正小标宋_GBK" w:eastAsia="方正小标宋_GBK" w:hint="eastAsia"/>
          <w:sz w:val="32"/>
        </w:rPr>
        <w:t>工作活动绩效目标</w:t>
      </w:r>
      <w:bookmarkEnd w:id="0"/>
    </w:p>
    <w:tbl>
      <w:tblPr>
        <w:tblW w:w="1393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09"/>
        <w:gridCol w:w="1155"/>
        <w:gridCol w:w="3429"/>
        <w:gridCol w:w="2556"/>
        <w:gridCol w:w="1837"/>
        <w:gridCol w:w="737"/>
        <w:gridCol w:w="737"/>
        <w:gridCol w:w="737"/>
        <w:gridCol w:w="737"/>
      </w:tblGrid>
      <w:tr w:rsidR="00127C0D" w:rsidRPr="00A11AF4" w:rsidTr="003C220B">
        <w:trPr>
          <w:trHeight w:val="227"/>
          <w:tblHeader/>
          <w:jc w:val="center"/>
        </w:trPr>
        <w:tc>
          <w:tcPr>
            <w:tcW w:w="10986" w:type="dxa"/>
            <w:gridSpan w:val="5"/>
            <w:tcBorders>
              <w:top w:val="single" w:sz="6" w:space="0" w:color="FFFFFF"/>
              <w:left w:val="single" w:sz="6" w:space="0" w:color="FFFFFF"/>
              <w:right w:val="single" w:sz="6" w:space="0" w:color="FFFFFF"/>
            </w:tcBorders>
            <w:vAlign w:val="center"/>
          </w:tcPr>
          <w:p w:rsidR="00127C0D" w:rsidRPr="00B26ACE" w:rsidRDefault="00127C0D" w:rsidP="003C220B">
            <w:pPr>
              <w:spacing w:line="300" w:lineRule="exact"/>
              <w:jc w:val="left"/>
              <w:rPr>
                <w:rFonts w:ascii="方正小标宋_GBK" w:eastAsia="方正小标宋_GBK"/>
                <w:b/>
                <w:sz w:val="24"/>
              </w:rPr>
            </w:pPr>
            <w:r w:rsidRPr="00B26ACE">
              <w:rPr>
                <w:rFonts w:ascii="方正小标宋_GBK" w:eastAsia="方正小标宋_GBK"/>
                <w:b/>
                <w:sz w:val="24"/>
              </w:rPr>
              <w:t>111</w:t>
            </w:r>
            <w:r w:rsidRPr="00B26ACE">
              <w:rPr>
                <w:rFonts w:ascii="方正小标宋_GBK" w:eastAsia="方正小标宋_GBK" w:hint="eastAsia"/>
                <w:b/>
                <w:sz w:val="24"/>
              </w:rPr>
              <w:t>农村工作服务中心</w:t>
            </w:r>
          </w:p>
        </w:tc>
        <w:tc>
          <w:tcPr>
            <w:tcW w:w="2948" w:type="dxa"/>
            <w:gridSpan w:val="4"/>
            <w:tcBorders>
              <w:top w:val="single" w:sz="6" w:space="0" w:color="FFFFFF"/>
              <w:left w:val="single" w:sz="6" w:space="0" w:color="FFFFFF"/>
              <w:right w:val="single" w:sz="6" w:space="0" w:color="FFFFFF"/>
            </w:tcBorders>
            <w:vAlign w:val="center"/>
          </w:tcPr>
          <w:p w:rsidR="00127C0D" w:rsidRPr="00A11AF4" w:rsidRDefault="00127C0D" w:rsidP="003C220B">
            <w:pPr>
              <w:spacing w:line="300" w:lineRule="exact"/>
              <w:jc w:val="right"/>
              <w:rPr>
                <w:rFonts w:ascii="方正书宋_GBK" w:eastAsia="方正书宋_GBK"/>
                <w:sz w:val="24"/>
              </w:rPr>
            </w:pPr>
            <w:r w:rsidRPr="00A11AF4">
              <w:rPr>
                <w:rFonts w:ascii="方正书宋_GBK" w:eastAsia="方正书宋_GBK" w:hint="eastAsia"/>
                <w:sz w:val="24"/>
              </w:rPr>
              <w:t>单位：万元</w:t>
            </w:r>
          </w:p>
        </w:tc>
      </w:tr>
      <w:tr w:rsidR="00127C0D" w:rsidRPr="00A11AF4" w:rsidTr="0094649E">
        <w:trPr>
          <w:trHeight w:val="227"/>
          <w:tblHeader/>
          <w:jc w:val="center"/>
        </w:trPr>
        <w:tc>
          <w:tcPr>
            <w:tcW w:w="2009"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职责活动</w:t>
            </w:r>
          </w:p>
        </w:tc>
        <w:tc>
          <w:tcPr>
            <w:tcW w:w="1155"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年度预算数</w:t>
            </w:r>
          </w:p>
        </w:tc>
        <w:tc>
          <w:tcPr>
            <w:tcW w:w="3429"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内容描述</w:t>
            </w:r>
          </w:p>
        </w:tc>
        <w:tc>
          <w:tcPr>
            <w:tcW w:w="2556"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绩效目标</w:t>
            </w:r>
          </w:p>
        </w:tc>
        <w:tc>
          <w:tcPr>
            <w:tcW w:w="1837" w:type="dxa"/>
            <w:vMerge w:val="restart"/>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绩效指标</w:t>
            </w:r>
          </w:p>
        </w:tc>
        <w:tc>
          <w:tcPr>
            <w:tcW w:w="2948" w:type="dxa"/>
            <w:gridSpan w:val="4"/>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评价标准</w:t>
            </w:r>
          </w:p>
        </w:tc>
      </w:tr>
      <w:tr w:rsidR="00127C0D" w:rsidRPr="00A11AF4" w:rsidTr="00E339D0">
        <w:trPr>
          <w:trHeight w:val="171"/>
          <w:tblHeader/>
          <w:jc w:val="center"/>
        </w:trPr>
        <w:tc>
          <w:tcPr>
            <w:tcW w:w="2009" w:type="dxa"/>
            <w:vMerge/>
            <w:vAlign w:val="center"/>
          </w:tcPr>
          <w:p w:rsidR="00127C0D" w:rsidRPr="00A11AF4" w:rsidRDefault="00127C0D" w:rsidP="003C220B">
            <w:pPr>
              <w:spacing w:line="300" w:lineRule="exact"/>
              <w:jc w:val="left"/>
              <w:outlineLvl w:val="0"/>
            </w:pPr>
          </w:p>
        </w:tc>
        <w:tc>
          <w:tcPr>
            <w:tcW w:w="1155" w:type="dxa"/>
            <w:vMerge/>
            <w:vAlign w:val="center"/>
          </w:tcPr>
          <w:p w:rsidR="00127C0D" w:rsidRPr="00A11AF4" w:rsidRDefault="00127C0D" w:rsidP="003C220B">
            <w:pPr>
              <w:spacing w:line="300" w:lineRule="exact"/>
              <w:jc w:val="left"/>
              <w:outlineLvl w:val="0"/>
            </w:pPr>
          </w:p>
        </w:tc>
        <w:tc>
          <w:tcPr>
            <w:tcW w:w="3429" w:type="dxa"/>
            <w:vMerge/>
            <w:vAlign w:val="center"/>
          </w:tcPr>
          <w:p w:rsidR="00127C0D" w:rsidRPr="00A11AF4" w:rsidRDefault="00127C0D" w:rsidP="003C220B">
            <w:pPr>
              <w:spacing w:line="300" w:lineRule="exact"/>
              <w:jc w:val="left"/>
              <w:outlineLvl w:val="0"/>
            </w:pPr>
          </w:p>
        </w:tc>
        <w:tc>
          <w:tcPr>
            <w:tcW w:w="2556" w:type="dxa"/>
            <w:vMerge/>
            <w:vAlign w:val="center"/>
          </w:tcPr>
          <w:p w:rsidR="00127C0D" w:rsidRPr="00A11AF4" w:rsidRDefault="00127C0D" w:rsidP="003C220B">
            <w:pPr>
              <w:spacing w:line="300" w:lineRule="exact"/>
              <w:jc w:val="left"/>
              <w:outlineLvl w:val="0"/>
            </w:pPr>
          </w:p>
        </w:tc>
        <w:tc>
          <w:tcPr>
            <w:tcW w:w="1837" w:type="dxa"/>
            <w:vMerge/>
            <w:vAlign w:val="center"/>
          </w:tcPr>
          <w:p w:rsidR="00127C0D" w:rsidRPr="00A11AF4" w:rsidRDefault="00127C0D" w:rsidP="003C220B">
            <w:pPr>
              <w:spacing w:line="300" w:lineRule="exact"/>
              <w:jc w:val="left"/>
              <w:outlineLvl w:val="0"/>
            </w:pP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优</w:t>
            </w: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良</w:t>
            </w: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中</w:t>
            </w:r>
          </w:p>
        </w:tc>
        <w:tc>
          <w:tcPr>
            <w:tcW w:w="737" w:type="dxa"/>
            <w:vAlign w:val="center"/>
          </w:tcPr>
          <w:p w:rsidR="00127C0D" w:rsidRPr="00A11AF4" w:rsidRDefault="00127C0D" w:rsidP="003C220B">
            <w:pPr>
              <w:spacing w:line="300" w:lineRule="exact"/>
              <w:jc w:val="center"/>
              <w:rPr>
                <w:rFonts w:ascii="方正书宋_GBK" w:eastAsia="方正书宋_GBK"/>
                <w:b/>
              </w:rPr>
            </w:pPr>
            <w:r w:rsidRPr="00A11AF4">
              <w:rPr>
                <w:rFonts w:ascii="方正书宋_GBK" w:eastAsia="方正书宋_GBK" w:hint="eastAsia"/>
                <w:b/>
              </w:rPr>
              <w:t>差</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综合业务管理</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机关各项工作的组织协调落实、信息收集</w:t>
            </w:r>
            <w:r w:rsidRPr="006B6EA9">
              <w:rPr>
                <w:rFonts w:ascii="宋体" w:hAnsi="宋体" w:cs="宋体" w:hint="eastAsia"/>
                <w:kern w:val="0"/>
                <w:sz w:val="18"/>
                <w:szCs w:val="18"/>
              </w:rPr>
              <w:lastRenderedPageBreak/>
              <w:t>和报送；负责按照上级要求，依法依规，协调推进涉及我区的市级以上重点工程；负责领导交办的其他事项等。</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保障一般性日常业务开展和机</w:t>
            </w:r>
            <w:r w:rsidRPr="006B6EA9">
              <w:rPr>
                <w:rFonts w:ascii="宋体" w:hAnsi="宋体" w:cs="宋体" w:hint="eastAsia"/>
                <w:kern w:val="0"/>
                <w:sz w:val="18"/>
                <w:szCs w:val="18"/>
              </w:rPr>
              <w:lastRenderedPageBreak/>
              <w:t>关事务的基本运转。</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保证单位日常工作正</w:t>
            </w:r>
            <w:r w:rsidRPr="006B6EA9">
              <w:rPr>
                <w:rFonts w:ascii="宋体" w:hAnsi="宋体" w:cs="宋体" w:hint="eastAsia"/>
                <w:kern w:val="0"/>
                <w:sz w:val="18"/>
                <w:szCs w:val="18"/>
              </w:rPr>
              <w:lastRenderedPageBreak/>
              <w:t>常运转；协调、督导领导交办的各项事项及涉及到我区的重点工程</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lastRenderedPageBreak/>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D35E64" w:rsidRPr="00D35E64" w:rsidRDefault="00D35E64" w:rsidP="00F836C8">
            <w:pPr>
              <w:widowControl/>
              <w:jc w:val="left"/>
              <w:rPr>
                <w:rFonts w:ascii="宋体" w:hAnsi="宋体" w:cs="宋体"/>
                <w:kern w:val="0"/>
                <w:sz w:val="18"/>
                <w:szCs w:val="18"/>
              </w:rPr>
            </w:pPr>
            <w:r>
              <w:rPr>
                <w:rFonts w:ascii="宋体" w:hAnsi="宋体" w:cs="宋体" w:hint="eastAsia"/>
                <w:kern w:val="0"/>
                <w:sz w:val="18"/>
                <w:szCs w:val="18"/>
              </w:rPr>
              <w:lastRenderedPageBreak/>
              <w:t>农机购置补贴、农机保险补贴工作</w:t>
            </w:r>
          </w:p>
        </w:tc>
        <w:tc>
          <w:tcPr>
            <w:tcW w:w="1155" w:type="dxa"/>
            <w:vAlign w:val="center"/>
          </w:tcPr>
          <w:p w:rsidR="00127C0D" w:rsidRPr="006B6EA9" w:rsidRDefault="00D35E64" w:rsidP="002760B1">
            <w:pPr>
              <w:widowControl/>
              <w:jc w:val="center"/>
              <w:rPr>
                <w:rFonts w:ascii="宋体" w:cs="宋体"/>
                <w:kern w:val="0"/>
                <w:sz w:val="18"/>
                <w:szCs w:val="18"/>
              </w:rPr>
            </w:pPr>
            <w:r>
              <w:rPr>
                <w:rFonts w:ascii="宋体" w:hAnsi="宋体" w:cs="宋体" w:hint="eastAsia"/>
                <w:kern w:val="0"/>
                <w:sz w:val="18"/>
                <w:szCs w:val="18"/>
              </w:rPr>
              <w:t>10.4</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按照省农业厅和财政厅下发文件指导意见和市农牧</w:t>
            </w:r>
            <w:proofErr w:type="gramStart"/>
            <w:r w:rsidRPr="006B6EA9">
              <w:rPr>
                <w:rFonts w:ascii="宋体" w:hAnsi="宋体" w:cs="宋体" w:hint="eastAsia"/>
                <w:kern w:val="0"/>
                <w:sz w:val="18"/>
                <w:szCs w:val="18"/>
              </w:rPr>
              <w:t>局相关</w:t>
            </w:r>
            <w:proofErr w:type="gramEnd"/>
            <w:r w:rsidRPr="006B6EA9">
              <w:rPr>
                <w:rFonts w:ascii="宋体" w:hAnsi="宋体" w:cs="宋体" w:hint="eastAsia"/>
                <w:kern w:val="0"/>
                <w:sz w:val="18"/>
                <w:szCs w:val="18"/>
              </w:rPr>
              <w:t>文件要求，结合我区农业和农业机械化工作实际</w:t>
            </w:r>
            <w:r w:rsidRPr="006B6EA9">
              <w:rPr>
                <w:rFonts w:ascii="宋体" w:cs="宋体"/>
                <w:kern w:val="0"/>
                <w:sz w:val="18"/>
                <w:szCs w:val="18"/>
              </w:rPr>
              <w:t>,</w:t>
            </w:r>
            <w:r w:rsidRPr="006B6EA9">
              <w:rPr>
                <w:rFonts w:ascii="宋体" w:hAnsi="宋体" w:cs="宋体" w:hint="eastAsia"/>
                <w:kern w:val="0"/>
                <w:sz w:val="18"/>
                <w:szCs w:val="18"/>
              </w:rPr>
              <w:t>对辖区内购机者进行补贴。</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按省市相关文件要求，结合补贴实施方案，完成工作。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制定方案，按要求完成农机补贴工作。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深松补贴工作</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根据农业部、省农业厅和财政厅等有关文件精神和唐山市农牧局和财政局文件要求做好深松补贴工作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按省市相关文件要求，结合深</w:t>
            </w:r>
            <w:proofErr w:type="gramStart"/>
            <w:r w:rsidRPr="006B6EA9">
              <w:rPr>
                <w:rFonts w:ascii="宋体" w:hAnsi="宋体" w:cs="宋体" w:hint="eastAsia"/>
                <w:kern w:val="0"/>
                <w:sz w:val="18"/>
                <w:szCs w:val="18"/>
              </w:rPr>
              <w:t>松实施</w:t>
            </w:r>
            <w:proofErr w:type="gramEnd"/>
            <w:r w:rsidRPr="006B6EA9">
              <w:rPr>
                <w:rFonts w:ascii="宋体" w:hAnsi="宋体" w:cs="宋体" w:hint="eastAsia"/>
                <w:kern w:val="0"/>
                <w:sz w:val="18"/>
                <w:szCs w:val="18"/>
              </w:rPr>
              <w:t>方案，完成工作。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制定方案，按要求完成深</w:t>
            </w:r>
            <w:proofErr w:type="gramStart"/>
            <w:r w:rsidRPr="006B6EA9">
              <w:rPr>
                <w:rFonts w:ascii="宋体" w:hAnsi="宋体" w:cs="宋体" w:hint="eastAsia"/>
                <w:kern w:val="0"/>
                <w:sz w:val="18"/>
                <w:szCs w:val="18"/>
              </w:rPr>
              <w:t>松工作</w:t>
            </w:r>
            <w:proofErr w:type="gramEnd"/>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土地确权工作</w:t>
            </w:r>
          </w:p>
        </w:tc>
        <w:tc>
          <w:tcPr>
            <w:tcW w:w="1155" w:type="dxa"/>
            <w:vAlign w:val="center"/>
          </w:tcPr>
          <w:p w:rsidR="00127C0D" w:rsidRPr="006B6EA9" w:rsidRDefault="00D35E64" w:rsidP="002760B1">
            <w:pPr>
              <w:widowControl/>
              <w:jc w:val="center"/>
              <w:rPr>
                <w:rFonts w:ascii="宋体" w:cs="宋体"/>
                <w:kern w:val="0"/>
                <w:sz w:val="18"/>
                <w:szCs w:val="18"/>
              </w:rPr>
            </w:pPr>
            <w:r>
              <w:rPr>
                <w:rFonts w:ascii="宋体" w:cs="宋体" w:hint="eastAsia"/>
                <w:kern w:val="0"/>
                <w:sz w:val="18"/>
                <w:szCs w:val="18"/>
              </w:rPr>
              <w:t>40</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按照中央部署及省委办公厅确权工作意见和唐山市委市政府相关文件要求，结合我区实际开展工作。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根据省市相关文件要求，结合土地确权登记颁证工作实施方案要求，完成工作。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D35E64" w:rsidP="00F836C8">
            <w:pPr>
              <w:widowControl/>
              <w:jc w:val="left"/>
              <w:rPr>
                <w:rFonts w:ascii="宋体" w:cs="宋体"/>
                <w:kern w:val="0"/>
                <w:sz w:val="18"/>
                <w:szCs w:val="18"/>
              </w:rPr>
            </w:pPr>
            <w:r>
              <w:rPr>
                <w:rFonts w:ascii="宋体" w:hAnsi="宋体" w:cs="宋体" w:hint="eastAsia"/>
                <w:kern w:val="0"/>
                <w:sz w:val="18"/>
                <w:szCs w:val="18"/>
              </w:rPr>
              <w:t>造林、病虫害防治工作</w:t>
            </w:r>
          </w:p>
        </w:tc>
        <w:tc>
          <w:tcPr>
            <w:tcW w:w="1155" w:type="dxa"/>
            <w:vAlign w:val="center"/>
          </w:tcPr>
          <w:p w:rsidR="00127C0D" w:rsidRPr="006B6EA9" w:rsidRDefault="00D35E64" w:rsidP="002760B1">
            <w:pPr>
              <w:widowControl/>
              <w:jc w:val="center"/>
              <w:rPr>
                <w:rFonts w:ascii="宋体" w:cs="宋体"/>
                <w:kern w:val="0"/>
                <w:sz w:val="18"/>
                <w:szCs w:val="18"/>
              </w:rPr>
            </w:pPr>
            <w:r>
              <w:rPr>
                <w:rFonts w:ascii="宋体" w:cs="宋体" w:hint="eastAsia"/>
                <w:kern w:val="0"/>
                <w:sz w:val="18"/>
                <w:szCs w:val="18"/>
              </w:rPr>
              <w:t>665</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根据省市相关文件要求做好相关工作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按相关文件要求，做好造林工</w:t>
            </w:r>
            <w:r w:rsidR="00476939">
              <w:rPr>
                <w:rFonts w:ascii="宋体" w:hAnsi="宋体" w:cs="宋体" w:hint="eastAsia"/>
                <w:kern w:val="0"/>
                <w:sz w:val="18"/>
                <w:szCs w:val="18"/>
              </w:rPr>
              <w:t>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D35E64" w:rsidP="00F836C8">
            <w:pPr>
              <w:widowControl/>
              <w:jc w:val="left"/>
              <w:rPr>
                <w:rFonts w:ascii="宋体" w:cs="宋体"/>
                <w:kern w:val="0"/>
                <w:sz w:val="18"/>
                <w:szCs w:val="18"/>
              </w:rPr>
            </w:pPr>
            <w:r>
              <w:rPr>
                <w:rFonts w:ascii="宋体" w:cs="宋体" w:hint="eastAsia"/>
                <w:kern w:val="0"/>
                <w:sz w:val="18"/>
                <w:szCs w:val="18"/>
              </w:rPr>
              <w:t>扶贫</w:t>
            </w:r>
            <w:r w:rsidR="00551243">
              <w:rPr>
                <w:rFonts w:ascii="宋体" w:cs="宋体" w:hint="eastAsia"/>
                <w:kern w:val="0"/>
                <w:sz w:val="18"/>
                <w:szCs w:val="18"/>
              </w:rPr>
              <w:t>、</w:t>
            </w:r>
            <w:proofErr w:type="gramStart"/>
            <w:r>
              <w:rPr>
                <w:rFonts w:ascii="宋体" w:cs="宋体" w:hint="eastAsia"/>
                <w:kern w:val="0"/>
                <w:sz w:val="18"/>
                <w:szCs w:val="18"/>
              </w:rPr>
              <w:t>防贫工作</w:t>
            </w:r>
            <w:proofErr w:type="gramEnd"/>
          </w:p>
        </w:tc>
        <w:tc>
          <w:tcPr>
            <w:tcW w:w="1155" w:type="dxa"/>
            <w:vAlign w:val="center"/>
          </w:tcPr>
          <w:p w:rsidR="00127C0D" w:rsidRPr="006B6EA9" w:rsidRDefault="00D35E64" w:rsidP="002760B1">
            <w:pPr>
              <w:widowControl/>
              <w:jc w:val="center"/>
              <w:rPr>
                <w:rFonts w:ascii="宋体" w:cs="宋体"/>
                <w:kern w:val="0"/>
                <w:sz w:val="18"/>
                <w:szCs w:val="18"/>
              </w:rPr>
            </w:pPr>
            <w:r>
              <w:rPr>
                <w:rFonts w:ascii="宋体" w:cs="宋体" w:hint="eastAsia"/>
                <w:kern w:val="0"/>
                <w:sz w:val="18"/>
                <w:szCs w:val="18"/>
              </w:rPr>
              <w:t>50</w:t>
            </w:r>
          </w:p>
        </w:tc>
        <w:tc>
          <w:tcPr>
            <w:tcW w:w="3429" w:type="dxa"/>
            <w:vAlign w:val="center"/>
          </w:tcPr>
          <w:p w:rsidR="00127C0D" w:rsidRPr="006B6EA9" w:rsidRDefault="00D35E64" w:rsidP="00F836C8">
            <w:pPr>
              <w:widowControl/>
              <w:jc w:val="left"/>
              <w:rPr>
                <w:rFonts w:ascii="宋体" w:cs="宋体"/>
                <w:kern w:val="0"/>
                <w:sz w:val="18"/>
                <w:szCs w:val="18"/>
              </w:rPr>
            </w:pPr>
            <w:r>
              <w:rPr>
                <w:rFonts w:ascii="宋体" w:cs="宋体" w:hint="eastAsia"/>
                <w:kern w:val="0"/>
                <w:sz w:val="18"/>
                <w:szCs w:val="18"/>
              </w:rPr>
              <w:t>根据全区扶贫</w:t>
            </w:r>
            <w:proofErr w:type="gramStart"/>
            <w:r>
              <w:rPr>
                <w:rFonts w:ascii="宋体" w:cs="宋体" w:hint="eastAsia"/>
                <w:kern w:val="0"/>
                <w:sz w:val="18"/>
                <w:szCs w:val="18"/>
              </w:rPr>
              <w:t>防贫工作</w:t>
            </w:r>
            <w:proofErr w:type="gramEnd"/>
            <w:r>
              <w:rPr>
                <w:rFonts w:ascii="宋体" w:cs="宋体" w:hint="eastAsia"/>
                <w:kern w:val="0"/>
                <w:sz w:val="18"/>
                <w:szCs w:val="18"/>
              </w:rPr>
              <w:t>的决策部署</w:t>
            </w:r>
          </w:p>
        </w:tc>
        <w:tc>
          <w:tcPr>
            <w:tcW w:w="2556" w:type="dxa"/>
            <w:vAlign w:val="center"/>
          </w:tcPr>
          <w:p w:rsidR="00127C0D" w:rsidRPr="00D35E64" w:rsidRDefault="00D35E64" w:rsidP="00F836C8">
            <w:pPr>
              <w:widowControl/>
              <w:jc w:val="left"/>
              <w:rPr>
                <w:rFonts w:ascii="宋体" w:cs="宋体"/>
                <w:kern w:val="0"/>
                <w:sz w:val="18"/>
                <w:szCs w:val="18"/>
              </w:rPr>
            </w:pPr>
            <w:r>
              <w:rPr>
                <w:rFonts w:ascii="宋体" w:cs="宋体" w:hint="eastAsia"/>
                <w:kern w:val="0"/>
                <w:sz w:val="18"/>
                <w:szCs w:val="18"/>
              </w:rPr>
              <w:t>精准识别、精准施策、精准扶持、精准退出的工作</w:t>
            </w:r>
          </w:p>
        </w:tc>
        <w:tc>
          <w:tcPr>
            <w:tcW w:w="1837" w:type="dxa"/>
            <w:vAlign w:val="center"/>
          </w:tcPr>
          <w:p w:rsidR="00127C0D" w:rsidRPr="006B6EA9" w:rsidRDefault="00A54329" w:rsidP="00F836C8">
            <w:pPr>
              <w:widowControl/>
              <w:jc w:val="left"/>
              <w:rPr>
                <w:rFonts w:ascii="宋体" w:cs="宋体"/>
                <w:kern w:val="0"/>
                <w:sz w:val="18"/>
                <w:szCs w:val="18"/>
              </w:rPr>
            </w:pPr>
            <w:r>
              <w:rPr>
                <w:rFonts w:ascii="宋体" w:cs="宋体" w:hint="eastAsia"/>
                <w:kern w:val="0"/>
                <w:sz w:val="18"/>
                <w:szCs w:val="18"/>
              </w:rPr>
              <w:t>有针对性地</w:t>
            </w:r>
            <w:r w:rsidR="005769E2">
              <w:rPr>
                <w:rFonts w:ascii="宋体" w:cs="宋体" w:hint="eastAsia"/>
                <w:kern w:val="0"/>
                <w:sz w:val="18"/>
                <w:szCs w:val="18"/>
              </w:rPr>
              <w:t>进行扶持和救助</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8263F" w:rsidRPr="00A11AF4" w:rsidTr="0094649E">
        <w:trPr>
          <w:trHeight w:val="227"/>
          <w:jc w:val="center"/>
        </w:trPr>
        <w:tc>
          <w:tcPr>
            <w:tcW w:w="2009" w:type="dxa"/>
            <w:vAlign w:val="center"/>
          </w:tcPr>
          <w:p w:rsidR="0018263F" w:rsidRPr="006B6EA9" w:rsidRDefault="0018263F" w:rsidP="00F836C8">
            <w:pPr>
              <w:widowControl/>
              <w:jc w:val="left"/>
              <w:rPr>
                <w:rFonts w:ascii="宋体" w:hAnsi="宋体" w:cs="宋体"/>
                <w:kern w:val="0"/>
                <w:sz w:val="18"/>
                <w:szCs w:val="18"/>
              </w:rPr>
            </w:pPr>
            <w:r>
              <w:rPr>
                <w:rFonts w:ascii="宋体" w:hAnsi="宋体" w:cs="宋体" w:hint="eastAsia"/>
                <w:kern w:val="0"/>
                <w:sz w:val="18"/>
                <w:szCs w:val="18"/>
              </w:rPr>
              <w:t>村居民洁净煤补助</w:t>
            </w:r>
          </w:p>
        </w:tc>
        <w:tc>
          <w:tcPr>
            <w:tcW w:w="1155" w:type="dxa"/>
            <w:vAlign w:val="center"/>
          </w:tcPr>
          <w:p w:rsidR="0018263F" w:rsidRPr="006B6EA9" w:rsidRDefault="00551243" w:rsidP="002760B1">
            <w:pPr>
              <w:widowControl/>
              <w:jc w:val="center"/>
              <w:rPr>
                <w:rFonts w:ascii="宋体" w:hAnsi="宋体" w:cs="宋体"/>
                <w:kern w:val="0"/>
                <w:sz w:val="18"/>
                <w:szCs w:val="18"/>
              </w:rPr>
            </w:pPr>
            <w:r>
              <w:rPr>
                <w:rFonts w:ascii="宋体" w:hAnsi="宋体" w:cs="宋体" w:hint="eastAsia"/>
                <w:kern w:val="0"/>
                <w:sz w:val="18"/>
                <w:szCs w:val="18"/>
              </w:rPr>
              <w:t>120</w:t>
            </w:r>
          </w:p>
        </w:tc>
        <w:tc>
          <w:tcPr>
            <w:tcW w:w="3429" w:type="dxa"/>
            <w:vAlign w:val="center"/>
          </w:tcPr>
          <w:p w:rsidR="0018263F" w:rsidRPr="006B6EA9" w:rsidRDefault="0018263F" w:rsidP="00F836C8">
            <w:pPr>
              <w:widowControl/>
              <w:jc w:val="left"/>
              <w:rPr>
                <w:rFonts w:ascii="宋体" w:hAnsi="宋体" w:cs="宋体"/>
                <w:kern w:val="0"/>
                <w:sz w:val="18"/>
                <w:szCs w:val="18"/>
              </w:rPr>
            </w:pPr>
            <w:r>
              <w:rPr>
                <w:rFonts w:ascii="宋体" w:hAnsi="宋体" w:cs="宋体" w:hint="eastAsia"/>
                <w:kern w:val="0"/>
                <w:sz w:val="18"/>
                <w:szCs w:val="18"/>
              </w:rPr>
              <w:t>关于做好2018年洁净煤托底保供工作</w:t>
            </w:r>
          </w:p>
        </w:tc>
        <w:tc>
          <w:tcPr>
            <w:tcW w:w="2556" w:type="dxa"/>
            <w:vAlign w:val="center"/>
          </w:tcPr>
          <w:p w:rsidR="0018263F" w:rsidRPr="0018263F" w:rsidRDefault="0018263F" w:rsidP="00F836C8">
            <w:pPr>
              <w:widowControl/>
              <w:jc w:val="left"/>
              <w:rPr>
                <w:rFonts w:ascii="宋体" w:hAnsi="宋体" w:cs="宋体"/>
                <w:kern w:val="0"/>
                <w:sz w:val="18"/>
                <w:szCs w:val="18"/>
              </w:rPr>
            </w:pPr>
            <w:r>
              <w:rPr>
                <w:rFonts w:ascii="宋体" w:hAnsi="宋体" w:cs="宋体" w:hint="eastAsia"/>
                <w:kern w:val="0"/>
                <w:sz w:val="18"/>
                <w:szCs w:val="18"/>
              </w:rPr>
              <w:t>圆满完成</w:t>
            </w:r>
            <w:proofErr w:type="gramStart"/>
            <w:r>
              <w:rPr>
                <w:rFonts w:ascii="宋体" w:hAnsi="宋体" w:cs="宋体" w:hint="eastAsia"/>
                <w:kern w:val="0"/>
                <w:sz w:val="18"/>
                <w:szCs w:val="18"/>
              </w:rPr>
              <w:t>三女河办事处</w:t>
            </w:r>
            <w:proofErr w:type="gramEnd"/>
            <w:r>
              <w:rPr>
                <w:rFonts w:ascii="宋体" w:hAnsi="宋体" w:cs="宋体" w:hint="eastAsia"/>
                <w:kern w:val="0"/>
                <w:sz w:val="18"/>
                <w:szCs w:val="18"/>
              </w:rPr>
              <w:t>4个村洁净煤托底保供工作</w:t>
            </w:r>
          </w:p>
        </w:tc>
        <w:tc>
          <w:tcPr>
            <w:tcW w:w="1837" w:type="dxa"/>
            <w:vAlign w:val="center"/>
          </w:tcPr>
          <w:p w:rsidR="0018263F" w:rsidRPr="0018263F" w:rsidRDefault="0018263F" w:rsidP="00F836C8">
            <w:pPr>
              <w:widowControl/>
              <w:jc w:val="left"/>
              <w:rPr>
                <w:rFonts w:ascii="宋体" w:hAnsi="宋体" w:cs="宋体"/>
                <w:kern w:val="0"/>
                <w:sz w:val="18"/>
                <w:szCs w:val="18"/>
              </w:rPr>
            </w:pPr>
            <w:r>
              <w:rPr>
                <w:rFonts w:ascii="宋体" w:hAnsi="宋体" w:cs="宋体" w:hint="eastAsia"/>
                <w:kern w:val="0"/>
                <w:sz w:val="18"/>
                <w:szCs w:val="18"/>
              </w:rPr>
              <w:t>下发工作方案的通知，完成对</w:t>
            </w:r>
            <w:proofErr w:type="gramStart"/>
            <w:r>
              <w:rPr>
                <w:rFonts w:ascii="宋体" w:hAnsi="宋体" w:cs="宋体" w:hint="eastAsia"/>
                <w:kern w:val="0"/>
                <w:sz w:val="18"/>
                <w:szCs w:val="18"/>
              </w:rPr>
              <w:t>三女河气</w:t>
            </w:r>
            <w:proofErr w:type="gramEnd"/>
            <w:r>
              <w:rPr>
                <w:rFonts w:ascii="宋体" w:hAnsi="宋体" w:cs="宋体" w:hint="eastAsia"/>
                <w:kern w:val="0"/>
                <w:sz w:val="18"/>
                <w:szCs w:val="18"/>
              </w:rPr>
              <w:t>代煤的改造</w:t>
            </w:r>
          </w:p>
        </w:tc>
        <w:tc>
          <w:tcPr>
            <w:tcW w:w="737" w:type="dxa"/>
            <w:vAlign w:val="center"/>
          </w:tcPr>
          <w:p w:rsidR="0018263F" w:rsidRPr="006B6EA9" w:rsidRDefault="00A64CC1" w:rsidP="00F836C8">
            <w:pPr>
              <w:widowControl/>
              <w:jc w:val="center"/>
              <w:rPr>
                <w:rFonts w:ascii="宋体" w:hAnsi="宋体" w:cs="宋体"/>
                <w:kern w:val="0"/>
                <w:sz w:val="18"/>
                <w:szCs w:val="18"/>
              </w:rPr>
            </w:pPr>
            <w:r w:rsidRPr="00A64CC1">
              <w:rPr>
                <w:rFonts w:ascii="宋体" w:hAnsi="宋体" w:cs="宋体" w:hint="eastAsia"/>
                <w:kern w:val="0"/>
                <w:sz w:val="18"/>
                <w:szCs w:val="18"/>
              </w:rPr>
              <w:t>≥</w:t>
            </w:r>
            <w:r>
              <w:rPr>
                <w:rFonts w:ascii="宋体" w:hAnsi="宋体" w:cs="宋体" w:hint="eastAsia"/>
                <w:kern w:val="0"/>
                <w:sz w:val="18"/>
                <w:szCs w:val="18"/>
              </w:rPr>
              <w:t>90%</w:t>
            </w:r>
          </w:p>
        </w:tc>
        <w:tc>
          <w:tcPr>
            <w:tcW w:w="737" w:type="dxa"/>
            <w:vAlign w:val="center"/>
          </w:tcPr>
          <w:p w:rsidR="0018263F" w:rsidRPr="006B6EA9" w:rsidRDefault="00A64CC1" w:rsidP="00F836C8">
            <w:pPr>
              <w:widowControl/>
              <w:jc w:val="center"/>
              <w:rPr>
                <w:rFonts w:ascii="宋体" w:hAnsi="宋体" w:cs="宋体"/>
                <w:kern w:val="0"/>
                <w:sz w:val="18"/>
                <w:szCs w:val="18"/>
              </w:rPr>
            </w:pPr>
            <w:r w:rsidRPr="00A64CC1">
              <w:rPr>
                <w:rFonts w:ascii="宋体" w:hAnsi="宋体" w:cs="宋体" w:hint="eastAsia"/>
                <w:kern w:val="0"/>
                <w:sz w:val="18"/>
                <w:szCs w:val="18"/>
              </w:rPr>
              <w:t>≥</w:t>
            </w:r>
            <w:r>
              <w:rPr>
                <w:rFonts w:ascii="宋体" w:hAnsi="宋体" w:cs="宋体" w:hint="eastAsia"/>
                <w:kern w:val="0"/>
                <w:sz w:val="18"/>
                <w:szCs w:val="18"/>
              </w:rPr>
              <w:t>80%</w:t>
            </w:r>
          </w:p>
        </w:tc>
        <w:tc>
          <w:tcPr>
            <w:tcW w:w="737" w:type="dxa"/>
            <w:vAlign w:val="center"/>
          </w:tcPr>
          <w:p w:rsidR="0018263F" w:rsidRPr="006B6EA9" w:rsidRDefault="00A64CC1" w:rsidP="00F836C8">
            <w:pPr>
              <w:widowControl/>
              <w:jc w:val="center"/>
              <w:rPr>
                <w:rFonts w:ascii="宋体" w:hAnsi="宋体" w:cs="宋体"/>
                <w:kern w:val="0"/>
                <w:sz w:val="18"/>
                <w:szCs w:val="18"/>
              </w:rPr>
            </w:pPr>
            <w:r w:rsidRPr="00A64CC1">
              <w:rPr>
                <w:rFonts w:ascii="宋体" w:hAnsi="宋体" w:cs="宋体" w:hint="eastAsia"/>
                <w:kern w:val="0"/>
                <w:sz w:val="18"/>
                <w:szCs w:val="18"/>
              </w:rPr>
              <w:t>≥</w:t>
            </w:r>
            <w:r>
              <w:rPr>
                <w:rFonts w:ascii="宋体" w:hAnsi="宋体" w:cs="宋体" w:hint="eastAsia"/>
                <w:kern w:val="0"/>
                <w:sz w:val="18"/>
                <w:szCs w:val="18"/>
              </w:rPr>
              <w:t>60%</w:t>
            </w:r>
          </w:p>
        </w:tc>
        <w:tc>
          <w:tcPr>
            <w:tcW w:w="737" w:type="dxa"/>
            <w:vAlign w:val="center"/>
          </w:tcPr>
          <w:p w:rsidR="0018263F" w:rsidRPr="006B6EA9" w:rsidRDefault="00A64CC1" w:rsidP="00F836C8">
            <w:pPr>
              <w:widowControl/>
              <w:jc w:val="center"/>
              <w:rPr>
                <w:rFonts w:ascii="宋体" w:hAnsi="宋体" w:cs="宋体"/>
                <w:kern w:val="0"/>
                <w:sz w:val="18"/>
                <w:szCs w:val="18"/>
              </w:rPr>
            </w:pPr>
            <w:r w:rsidRPr="00A64CC1">
              <w:rPr>
                <w:rFonts w:ascii="宋体" w:hAnsi="宋体" w:cs="宋体" w:hint="eastAsia"/>
                <w:kern w:val="0"/>
                <w:sz w:val="18"/>
                <w:szCs w:val="18"/>
              </w:rPr>
              <w:t>＜</w:t>
            </w:r>
            <w:r>
              <w:rPr>
                <w:rFonts w:ascii="宋体" w:hAnsi="宋体" w:cs="宋体" w:hint="eastAsia"/>
                <w:kern w:val="0"/>
                <w:sz w:val="18"/>
                <w:szCs w:val="18"/>
              </w:rPr>
              <w:t>60%</w:t>
            </w:r>
          </w:p>
        </w:tc>
      </w:tr>
      <w:tr w:rsidR="00A53C70" w:rsidRPr="00A11AF4" w:rsidTr="0094649E">
        <w:trPr>
          <w:trHeight w:val="227"/>
          <w:jc w:val="center"/>
        </w:trPr>
        <w:tc>
          <w:tcPr>
            <w:tcW w:w="2009" w:type="dxa"/>
            <w:vAlign w:val="center"/>
          </w:tcPr>
          <w:p w:rsidR="00A53C70" w:rsidRPr="006B6EA9" w:rsidRDefault="00A53C70" w:rsidP="00F836C8">
            <w:pPr>
              <w:widowControl/>
              <w:jc w:val="left"/>
              <w:rPr>
                <w:rFonts w:ascii="宋体" w:hAnsi="宋体" w:cs="宋体"/>
                <w:kern w:val="0"/>
                <w:sz w:val="18"/>
                <w:szCs w:val="18"/>
              </w:rPr>
            </w:pPr>
            <w:r>
              <w:rPr>
                <w:rFonts w:ascii="宋体" w:hAnsi="宋体" w:cs="宋体" w:hint="eastAsia"/>
                <w:kern w:val="0"/>
                <w:sz w:val="18"/>
                <w:szCs w:val="18"/>
              </w:rPr>
              <w:t>农村集体财务票据</w:t>
            </w:r>
          </w:p>
        </w:tc>
        <w:tc>
          <w:tcPr>
            <w:tcW w:w="1155" w:type="dxa"/>
            <w:vAlign w:val="center"/>
          </w:tcPr>
          <w:p w:rsidR="00A53C70" w:rsidRPr="006B6EA9" w:rsidRDefault="00A53C70" w:rsidP="002760B1">
            <w:pPr>
              <w:widowControl/>
              <w:jc w:val="center"/>
              <w:rPr>
                <w:rFonts w:ascii="宋体" w:hAnsi="宋体" w:cs="宋体"/>
                <w:kern w:val="0"/>
                <w:sz w:val="18"/>
                <w:szCs w:val="18"/>
              </w:rPr>
            </w:pPr>
            <w:r>
              <w:rPr>
                <w:rFonts w:ascii="宋体" w:hAnsi="宋体" w:cs="宋体" w:hint="eastAsia"/>
                <w:kern w:val="0"/>
                <w:sz w:val="18"/>
                <w:szCs w:val="18"/>
              </w:rPr>
              <w:t>2.5</w:t>
            </w:r>
          </w:p>
        </w:tc>
        <w:tc>
          <w:tcPr>
            <w:tcW w:w="3429" w:type="dxa"/>
            <w:vAlign w:val="center"/>
          </w:tcPr>
          <w:p w:rsidR="00A53C70" w:rsidRPr="006B6EA9" w:rsidRDefault="00A53C70" w:rsidP="00F836C8">
            <w:pPr>
              <w:widowControl/>
              <w:jc w:val="left"/>
              <w:rPr>
                <w:rFonts w:ascii="宋体" w:hAnsi="宋体" w:cs="宋体"/>
                <w:kern w:val="0"/>
                <w:sz w:val="18"/>
                <w:szCs w:val="18"/>
              </w:rPr>
            </w:pPr>
            <w:r>
              <w:rPr>
                <w:rFonts w:ascii="宋体" w:hAnsi="宋体" w:cs="宋体" w:hint="eastAsia"/>
                <w:kern w:val="0"/>
                <w:sz w:val="18"/>
                <w:szCs w:val="18"/>
              </w:rPr>
              <w:t>给各镇办</w:t>
            </w:r>
            <w:proofErr w:type="gramStart"/>
            <w:r>
              <w:rPr>
                <w:rFonts w:ascii="宋体" w:hAnsi="宋体" w:cs="宋体" w:hint="eastAsia"/>
                <w:kern w:val="0"/>
                <w:sz w:val="18"/>
                <w:szCs w:val="18"/>
              </w:rPr>
              <w:t>发放村</w:t>
            </w:r>
            <w:proofErr w:type="gramEnd"/>
            <w:r>
              <w:rPr>
                <w:rFonts w:ascii="宋体" w:hAnsi="宋体" w:cs="宋体" w:hint="eastAsia"/>
                <w:kern w:val="0"/>
                <w:sz w:val="18"/>
                <w:szCs w:val="18"/>
              </w:rPr>
              <w:t>集体财务票据，统一管理使用票据</w:t>
            </w:r>
          </w:p>
        </w:tc>
        <w:tc>
          <w:tcPr>
            <w:tcW w:w="2556" w:type="dxa"/>
            <w:vAlign w:val="center"/>
          </w:tcPr>
          <w:p w:rsidR="00A53C70" w:rsidRPr="00A53C70" w:rsidRDefault="00A53C70" w:rsidP="00F836C8">
            <w:pPr>
              <w:widowControl/>
              <w:jc w:val="left"/>
              <w:rPr>
                <w:rFonts w:ascii="宋体" w:hAnsi="宋体" w:cs="宋体"/>
                <w:kern w:val="0"/>
                <w:sz w:val="18"/>
                <w:szCs w:val="18"/>
              </w:rPr>
            </w:pPr>
            <w:r>
              <w:rPr>
                <w:rFonts w:ascii="宋体" w:hAnsi="宋体" w:cs="宋体" w:hint="eastAsia"/>
                <w:kern w:val="0"/>
                <w:sz w:val="18"/>
                <w:szCs w:val="18"/>
              </w:rPr>
              <w:t>规范统一镇办各村村集体经济组织票据的使用</w:t>
            </w:r>
          </w:p>
        </w:tc>
        <w:tc>
          <w:tcPr>
            <w:tcW w:w="1837" w:type="dxa"/>
            <w:vAlign w:val="center"/>
          </w:tcPr>
          <w:p w:rsidR="00A53C70" w:rsidRPr="00A53C70" w:rsidRDefault="008F545E" w:rsidP="00F836C8">
            <w:pPr>
              <w:widowControl/>
              <w:jc w:val="left"/>
              <w:rPr>
                <w:rFonts w:ascii="宋体" w:hAnsi="宋体" w:cs="宋体"/>
                <w:kern w:val="0"/>
                <w:sz w:val="18"/>
                <w:szCs w:val="18"/>
              </w:rPr>
            </w:pPr>
            <w:r>
              <w:rPr>
                <w:rFonts w:ascii="宋体" w:hAnsi="宋体" w:cs="宋体" w:hint="eastAsia"/>
                <w:kern w:val="0"/>
                <w:sz w:val="18"/>
                <w:szCs w:val="18"/>
              </w:rPr>
              <w:t>专人负责村级票据领用和登记</w:t>
            </w:r>
          </w:p>
        </w:tc>
        <w:tc>
          <w:tcPr>
            <w:tcW w:w="737" w:type="dxa"/>
            <w:vAlign w:val="center"/>
          </w:tcPr>
          <w:p w:rsidR="00A53C70" w:rsidRPr="006B6EA9" w:rsidRDefault="00A64CC1" w:rsidP="00F836C8">
            <w:pPr>
              <w:widowControl/>
              <w:jc w:val="center"/>
              <w:rPr>
                <w:rFonts w:ascii="宋体" w:hAnsi="宋体" w:cs="宋体"/>
                <w:kern w:val="0"/>
                <w:sz w:val="18"/>
                <w:szCs w:val="18"/>
              </w:rPr>
            </w:pPr>
            <w:r>
              <w:rPr>
                <w:rFonts w:ascii="宋体" w:hAnsi="宋体" w:cs="宋体" w:hint="eastAsia"/>
                <w:kern w:val="0"/>
                <w:sz w:val="18"/>
                <w:szCs w:val="18"/>
              </w:rPr>
              <w:t>专人负责管理</w:t>
            </w:r>
          </w:p>
        </w:tc>
        <w:tc>
          <w:tcPr>
            <w:tcW w:w="737" w:type="dxa"/>
            <w:vAlign w:val="center"/>
          </w:tcPr>
          <w:p w:rsidR="00A53C70" w:rsidRPr="006B6EA9" w:rsidRDefault="00A53C70" w:rsidP="00F836C8">
            <w:pPr>
              <w:widowControl/>
              <w:jc w:val="center"/>
              <w:rPr>
                <w:rFonts w:ascii="宋体" w:hAnsi="宋体" w:cs="宋体"/>
                <w:kern w:val="0"/>
                <w:sz w:val="18"/>
                <w:szCs w:val="18"/>
              </w:rPr>
            </w:pPr>
          </w:p>
        </w:tc>
        <w:tc>
          <w:tcPr>
            <w:tcW w:w="737" w:type="dxa"/>
            <w:vAlign w:val="center"/>
          </w:tcPr>
          <w:p w:rsidR="00A53C70" w:rsidRPr="006B6EA9" w:rsidRDefault="00A53C70" w:rsidP="00F836C8">
            <w:pPr>
              <w:widowControl/>
              <w:jc w:val="center"/>
              <w:rPr>
                <w:rFonts w:ascii="宋体" w:hAnsi="宋体" w:cs="宋体"/>
                <w:kern w:val="0"/>
                <w:sz w:val="18"/>
                <w:szCs w:val="18"/>
              </w:rPr>
            </w:pPr>
          </w:p>
        </w:tc>
        <w:tc>
          <w:tcPr>
            <w:tcW w:w="737" w:type="dxa"/>
            <w:vAlign w:val="center"/>
          </w:tcPr>
          <w:p w:rsidR="00A53C70" w:rsidRPr="006B6EA9" w:rsidRDefault="00A64CC1" w:rsidP="00F836C8">
            <w:pPr>
              <w:widowControl/>
              <w:jc w:val="center"/>
              <w:rPr>
                <w:rFonts w:ascii="宋体" w:hAnsi="宋体" w:cs="宋体"/>
                <w:kern w:val="0"/>
                <w:sz w:val="18"/>
                <w:szCs w:val="18"/>
              </w:rPr>
            </w:pPr>
            <w:r>
              <w:rPr>
                <w:rFonts w:ascii="宋体" w:hAnsi="宋体" w:cs="宋体" w:hint="eastAsia"/>
                <w:kern w:val="0"/>
                <w:sz w:val="18"/>
                <w:szCs w:val="18"/>
              </w:rPr>
              <w:t>无专人负责管理</w:t>
            </w:r>
          </w:p>
        </w:tc>
      </w:tr>
      <w:tr w:rsidR="00A53C70" w:rsidRPr="00A11AF4" w:rsidTr="0094649E">
        <w:trPr>
          <w:trHeight w:val="227"/>
          <w:jc w:val="center"/>
        </w:trPr>
        <w:tc>
          <w:tcPr>
            <w:tcW w:w="2009" w:type="dxa"/>
            <w:vAlign w:val="center"/>
          </w:tcPr>
          <w:p w:rsidR="00A53C70" w:rsidRPr="008F545E" w:rsidRDefault="008F545E" w:rsidP="00F836C8">
            <w:pPr>
              <w:widowControl/>
              <w:jc w:val="left"/>
              <w:rPr>
                <w:rFonts w:ascii="宋体" w:hAnsi="宋体" w:cs="宋体"/>
                <w:kern w:val="0"/>
                <w:sz w:val="18"/>
                <w:szCs w:val="18"/>
              </w:rPr>
            </w:pPr>
            <w:r>
              <w:rPr>
                <w:rFonts w:ascii="宋体" w:hAnsi="宋体" w:cs="宋体" w:hint="eastAsia"/>
                <w:kern w:val="0"/>
                <w:sz w:val="18"/>
                <w:szCs w:val="18"/>
              </w:rPr>
              <w:t>粮食生产功能区</w:t>
            </w:r>
            <w:r w:rsidR="00D75487">
              <w:rPr>
                <w:rFonts w:ascii="宋体" w:hAnsi="宋体" w:cs="宋体" w:hint="eastAsia"/>
                <w:kern w:val="0"/>
                <w:sz w:val="18"/>
                <w:szCs w:val="18"/>
              </w:rPr>
              <w:t>、集体产权制度改革</w:t>
            </w:r>
          </w:p>
        </w:tc>
        <w:tc>
          <w:tcPr>
            <w:tcW w:w="1155" w:type="dxa"/>
            <w:vAlign w:val="center"/>
          </w:tcPr>
          <w:p w:rsidR="00A53C70" w:rsidRPr="006B6EA9" w:rsidRDefault="00D75487" w:rsidP="002760B1">
            <w:pPr>
              <w:widowControl/>
              <w:jc w:val="center"/>
              <w:rPr>
                <w:rFonts w:ascii="宋体" w:hAnsi="宋体" w:cs="宋体"/>
                <w:kern w:val="0"/>
                <w:sz w:val="18"/>
                <w:szCs w:val="18"/>
              </w:rPr>
            </w:pPr>
            <w:r>
              <w:rPr>
                <w:rFonts w:ascii="宋体" w:hAnsi="宋体" w:cs="宋体" w:hint="eastAsia"/>
                <w:kern w:val="0"/>
                <w:sz w:val="18"/>
                <w:szCs w:val="18"/>
              </w:rPr>
              <w:t>18.2</w:t>
            </w:r>
          </w:p>
        </w:tc>
        <w:tc>
          <w:tcPr>
            <w:tcW w:w="3429" w:type="dxa"/>
            <w:vAlign w:val="center"/>
          </w:tcPr>
          <w:p w:rsidR="00A53C70" w:rsidRPr="006B6EA9" w:rsidRDefault="008F545E" w:rsidP="00F836C8">
            <w:pPr>
              <w:widowControl/>
              <w:jc w:val="left"/>
              <w:rPr>
                <w:rFonts w:ascii="宋体" w:hAnsi="宋体" w:cs="宋体"/>
                <w:kern w:val="0"/>
                <w:sz w:val="18"/>
                <w:szCs w:val="18"/>
              </w:rPr>
            </w:pPr>
            <w:r>
              <w:rPr>
                <w:rFonts w:ascii="宋体" w:hAnsi="宋体" w:cs="宋体" w:hint="eastAsia"/>
                <w:kern w:val="0"/>
                <w:sz w:val="18"/>
                <w:szCs w:val="18"/>
              </w:rPr>
              <w:t>对辖区内粮食生产功能区和重要农产品保护区进行划定</w:t>
            </w:r>
            <w:r w:rsidR="00466071">
              <w:rPr>
                <w:rFonts w:ascii="宋体" w:hAnsi="宋体" w:cs="宋体" w:hint="eastAsia"/>
                <w:kern w:val="0"/>
                <w:sz w:val="18"/>
                <w:szCs w:val="18"/>
              </w:rPr>
              <w:t>、产权制度改革工作经费</w:t>
            </w:r>
          </w:p>
        </w:tc>
        <w:tc>
          <w:tcPr>
            <w:tcW w:w="2556" w:type="dxa"/>
            <w:vAlign w:val="center"/>
          </w:tcPr>
          <w:p w:rsidR="00A53C70" w:rsidRPr="008F545E" w:rsidRDefault="008F545E" w:rsidP="00F836C8">
            <w:pPr>
              <w:widowControl/>
              <w:jc w:val="left"/>
              <w:rPr>
                <w:rFonts w:ascii="宋体" w:hAnsi="宋体" w:cs="宋体"/>
                <w:kern w:val="0"/>
                <w:sz w:val="18"/>
                <w:szCs w:val="18"/>
              </w:rPr>
            </w:pPr>
            <w:r>
              <w:rPr>
                <w:rFonts w:ascii="宋体" w:hAnsi="宋体" w:cs="宋体" w:hint="eastAsia"/>
                <w:kern w:val="0"/>
                <w:sz w:val="18"/>
                <w:szCs w:val="18"/>
              </w:rPr>
              <w:t>落实确保稳中求进，推进现代化农业建设</w:t>
            </w:r>
          </w:p>
        </w:tc>
        <w:tc>
          <w:tcPr>
            <w:tcW w:w="1837" w:type="dxa"/>
            <w:vAlign w:val="center"/>
          </w:tcPr>
          <w:p w:rsidR="00A53C70" w:rsidRPr="008F545E" w:rsidRDefault="00701F77" w:rsidP="00F836C8">
            <w:pPr>
              <w:widowControl/>
              <w:jc w:val="left"/>
              <w:rPr>
                <w:rFonts w:ascii="宋体" w:hAnsi="宋体" w:cs="宋体"/>
                <w:kern w:val="0"/>
                <w:sz w:val="18"/>
                <w:szCs w:val="18"/>
              </w:rPr>
            </w:pPr>
            <w:r>
              <w:rPr>
                <w:rFonts w:ascii="宋体" w:hAnsi="宋体" w:cs="宋体" w:hint="eastAsia"/>
                <w:kern w:val="0"/>
                <w:sz w:val="18"/>
                <w:szCs w:val="18"/>
              </w:rPr>
              <w:t>落实国家粮食安全战略，确保粮食产出</w:t>
            </w:r>
            <w:r w:rsidR="00466071">
              <w:rPr>
                <w:rFonts w:ascii="宋体" w:hAnsi="宋体" w:cs="宋体" w:hint="eastAsia"/>
                <w:kern w:val="0"/>
                <w:sz w:val="18"/>
                <w:szCs w:val="18"/>
              </w:rPr>
              <w:t>；</w:t>
            </w:r>
            <w:r w:rsidR="00466071">
              <w:rPr>
                <w:rFonts w:ascii="宋体" w:hAnsi="宋体" w:cs="宋体" w:hint="eastAsia"/>
                <w:kern w:val="0"/>
                <w:sz w:val="18"/>
                <w:szCs w:val="18"/>
              </w:rPr>
              <w:lastRenderedPageBreak/>
              <w:t>保证资金专款专用</w:t>
            </w:r>
          </w:p>
        </w:tc>
        <w:tc>
          <w:tcPr>
            <w:tcW w:w="737" w:type="dxa"/>
            <w:vAlign w:val="center"/>
          </w:tcPr>
          <w:p w:rsidR="00A53C70" w:rsidRPr="006B6EA9" w:rsidRDefault="00A64CC1" w:rsidP="00F836C8">
            <w:pPr>
              <w:widowControl/>
              <w:jc w:val="center"/>
              <w:rPr>
                <w:rFonts w:ascii="宋体" w:hAnsi="宋体" w:cs="宋体"/>
                <w:kern w:val="0"/>
                <w:sz w:val="18"/>
                <w:szCs w:val="18"/>
              </w:rPr>
            </w:pPr>
            <w:r>
              <w:rPr>
                <w:rFonts w:ascii="宋体" w:hAnsi="宋体" w:cs="宋体" w:hint="eastAsia"/>
                <w:kern w:val="0"/>
                <w:sz w:val="18"/>
                <w:szCs w:val="18"/>
              </w:rPr>
              <w:lastRenderedPageBreak/>
              <w:t>增加明显</w:t>
            </w:r>
          </w:p>
        </w:tc>
        <w:tc>
          <w:tcPr>
            <w:tcW w:w="737" w:type="dxa"/>
            <w:vAlign w:val="center"/>
          </w:tcPr>
          <w:p w:rsidR="00A53C70" w:rsidRPr="006B6EA9" w:rsidRDefault="00A53C70" w:rsidP="00F836C8">
            <w:pPr>
              <w:widowControl/>
              <w:jc w:val="center"/>
              <w:rPr>
                <w:rFonts w:ascii="宋体" w:hAnsi="宋体" w:cs="宋体"/>
                <w:kern w:val="0"/>
                <w:sz w:val="18"/>
                <w:szCs w:val="18"/>
              </w:rPr>
            </w:pPr>
          </w:p>
        </w:tc>
        <w:tc>
          <w:tcPr>
            <w:tcW w:w="737" w:type="dxa"/>
            <w:vAlign w:val="center"/>
          </w:tcPr>
          <w:p w:rsidR="00A53C70" w:rsidRPr="006B6EA9" w:rsidRDefault="00A64CC1" w:rsidP="00F836C8">
            <w:pPr>
              <w:widowControl/>
              <w:jc w:val="center"/>
              <w:rPr>
                <w:rFonts w:ascii="宋体" w:hAnsi="宋体" w:cs="宋体"/>
                <w:kern w:val="0"/>
                <w:sz w:val="18"/>
                <w:szCs w:val="18"/>
              </w:rPr>
            </w:pPr>
            <w:r>
              <w:rPr>
                <w:rFonts w:ascii="宋体" w:hAnsi="宋体" w:cs="宋体" w:hint="eastAsia"/>
                <w:kern w:val="0"/>
                <w:sz w:val="18"/>
                <w:szCs w:val="18"/>
              </w:rPr>
              <w:t>增加不明</w:t>
            </w:r>
            <w:r>
              <w:rPr>
                <w:rFonts w:ascii="宋体" w:hAnsi="宋体" w:cs="宋体" w:hint="eastAsia"/>
                <w:kern w:val="0"/>
                <w:sz w:val="18"/>
                <w:szCs w:val="18"/>
              </w:rPr>
              <w:lastRenderedPageBreak/>
              <w:t>显</w:t>
            </w:r>
          </w:p>
        </w:tc>
        <w:tc>
          <w:tcPr>
            <w:tcW w:w="737" w:type="dxa"/>
            <w:vAlign w:val="center"/>
          </w:tcPr>
          <w:p w:rsidR="00A53C70" w:rsidRPr="006B6EA9" w:rsidRDefault="00A64CC1" w:rsidP="00F836C8">
            <w:pPr>
              <w:widowControl/>
              <w:jc w:val="center"/>
              <w:rPr>
                <w:rFonts w:ascii="宋体" w:hAnsi="宋体" w:cs="宋体"/>
                <w:kern w:val="0"/>
                <w:sz w:val="18"/>
                <w:szCs w:val="18"/>
              </w:rPr>
            </w:pPr>
            <w:r>
              <w:rPr>
                <w:rFonts w:ascii="宋体" w:hAnsi="宋体" w:cs="宋体" w:hint="eastAsia"/>
                <w:kern w:val="0"/>
                <w:sz w:val="18"/>
                <w:szCs w:val="18"/>
              </w:rPr>
              <w:lastRenderedPageBreak/>
              <w:t>无增加</w:t>
            </w:r>
          </w:p>
        </w:tc>
      </w:tr>
      <w:tr w:rsidR="00701F77" w:rsidRPr="00A11AF4" w:rsidTr="0094649E">
        <w:trPr>
          <w:trHeight w:val="227"/>
          <w:jc w:val="center"/>
        </w:trPr>
        <w:tc>
          <w:tcPr>
            <w:tcW w:w="2009" w:type="dxa"/>
            <w:vAlign w:val="center"/>
          </w:tcPr>
          <w:p w:rsid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lastRenderedPageBreak/>
              <w:t>农村土地承包经营权登记办证</w:t>
            </w:r>
          </w:p>
        </w:tc>
        <w:tc>
          <w:tcPr>
            <w:tcW w:w="1155" w:type="dxa"/>
            <w:vAlign w:val="center"/>
          </w:tcPr>
          <w:p w:rsidR="00701F77" w:rsidRPr="00701F77" w:rsidRDefault="00701F77" w:rsidP="002760B1">
            <w:pPr>
              <w:widowControl/>
              <w:jc w:val="center"/>
              <w:rPr>
                <w:rFonts w:ascii="宋体" w:hAnsi="宋体" w:cs="宋体"/>
                <w:kern w:val="0"/>
                <w:sz w:val="18"/>
                <w:szCs w:val="18"/>
              </w:rPr>
            </w:pPr>
            <w:r>
              <w:rPr>
                <w:rFonts w:ascii="宋体" w:hAnsi="宋体" w:cs="宋体" w:hint="eastAsia"/>
                <w:kern w:val="0"/>
                <w:sz w:val="18"/>
                <w:szCs w:val="18"/>
              </w:rPr>
              <w:t>6.9</w:t>
            </w:r>
          </w:p>
        </w:tc>
        <w:tc>
          <w:tcPr>
            <w:tcW w:w="3429" w:type="dxa"/>
            <w:vAlign w:val="center"/>
          </w:tcPr>
          <w:p w:rsid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t>农村土地承包经营权登记办证相关费用支出</w:t>
            </w:r>
          </w:p>
        </w:tc>
        <w:tc>
          <w:tcPr>
            <w:tcW w:w="2556" w:type="dxa"/>
            <w:vAlign w:val="center"/>
          </w:tcPr>
          <w:p w:rsidR="00701F77" w:rsidRP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t>构建权属清晰、权能完整、流转顺畅的农村集体产权制度改革</w:t>
            </w:r>
          </w:p>
        </w:tc>
        <w:tc>
          <w:tcPr>
            <w:tcW w:w="1837" w:type="dxa"/>
            <w:vAlign w:val="center"/>
          </w:tcPr>
          <w:p w:rsidR="00701F77" w:rsidRP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t>资金专款专用</w:t>
            </w:r>
          </w:p>
        </w:tc>
        <w:tc>
          <w:tcPr>
            <w:tcW w:w="737" w:type="dxa"/>
            <w:vAlign w:val="center"/>
          </w:tcPr>
          <w:p w:rsidR="00701F77" w:rsidRPr="006B6EA9" w:rsidRDefault="005C2065" w:rsidP="00F836C8">
            <w:pPr>
              <w:widowControl/>
              <w:jc w:val="center"/>
              <w:rPr>
                <w:rFonts w:ascii="宋体" w:hAnsi="宋体" w:cs="宋体"/>
                <w:kern w:val="0"/>
                <w:sz w:val="18"/>
                <w:szCs w:val="18"/>
              </w:rPr>
            </w:pPr>
            <w:r>
              <w:rPr>
                <w:rFonts w:ascii="宋体" w:hAnsi="宋体" w:cs="宋体" w:hint="eastAsia"/>
                <w:kern w:val="0"/>
                <w:sz w:val="18"/>
                <w:szCs w:val="18"/>
              </w:rPr>
              <w:t>是</w:t>
            </w:r>
          </w:p>
        </w:tc>
        <w:tc>
          <w:tcPr>
            <w:tcW w:w="737" w:type="dxa"/>
            <w:vAlign w:val="center"/>
          </w:tcPr>
          <w:p w:rsidR="00701F77" w:rsidRPr="006B6EA9" w:rsidRDefault="00701F77" w:rsidP="00F836C8">
            <w:pPr>
              <w:widowControl/>
              <w:jc w:val="center"/>
              <w:rPr>
                <w:rFonts w:ascii="宋体" w:hAnsi="宋体" w:cs="宋体"/>
                <w:kern w:val="0"/>
                <w:sz w:val="18"/>
                <w:szCs w:val="18"/>
              </w:rPr>
            </w:pPr>
          </w:p>
        </w:tc>
        <w:tc>
          <w:tcPr>
            <w:tcW w:w="737" w:type="dxa"/>
            <w:vAlign w:val="center"/>
          </w:tcPr>
          <w:p w:rsidR="00701F77" w:rsidRPr="006B6EA9" w:rsidRDefault="00701F77" w:rsidP="00F836C8">
            <w:pPr>
              <w:widowControl/>
              <w:jc w:val="center"/>
              <w:rPr>
                <w:rFonts w:ascii="宋体" w:hAnsi="宋体" w:cs="宋体"/>
                <w:kern w:val="0"/>
                <w:sz w:val="18"/>
                <w:szCs w:val="18"/>
              </w:rPr>
            </w:pPr>
          </w:p>
        </w:tc>
        <w:tc>
          <w:tcPr>
            <w:tcW w:w="737" w:type="dxa"/>
            <w:vAlign w:val="center"/>
          </w:tcPr>
          <w:p w:rsidR="00701F77" w:rsidRPr="006B6EA9" w:rsidRDefault="005C2065" w:rsidP="00F836C8">
            <w:pPr>
              <w:widowControl/>
              <w:jc w:val="center"/>
              <w:rPr>
                <w:rFonts w:ascii="宋体" w:hAnsi="宋体" w:cs="宋体"/>
                <w:kern w:val="0"/>
                <w:sz w:val="18"/>
                <w:szCs w:val="18"/>
              </w:rPr>
            </w:pPr>
            <w:r>
              <w:rPr>
                <w:rFonts w:ascii="宋体" w:hAnsi="宋体" w:cs="宋体" w:hint="eastAsia"/>
                <w:kern w:val="0"/>
                <w:sz w:val="18"/>
                <w:szCs w:val="18"/>
              </w:rPr>
              <w:t>否</w:t>
            </w:r>
          </w:p>
        </w:tc>
      </w:tr>
      <w:tr w:rsidR="00701F77" w:rsidRPr="00A11AF4" w:rsidTr="0094649E">
        <w:trPr>
          <w:trHeight w:val="227"/>
          <w:jc w:val="center"/>
        </w:trPr>
        <w:tc>
          <w:tcPr>
            <w:tcW w:w="2009" w:type="dxa"/>
            <w:vAlign w:val="center"/>
          </w:tcPr>
          <w:p w:rsid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t>农机安全监理</w:t>
            </w:r>
          </w:p>
        </w:tc>
        <w:tc>
          <w:tcPr>
            <w:tcW w:w="1155" w:type="dxa"/>
            <w:vAlign w:val="center"/>
          </w:tcPr>
          <w:p w:rsidR="00701F77" w:rsidRDefault="00701F77" w:rsidP="002760B1">
            <w:pPr>
              <w:widowControl/>
              <w:jc w:val="center"/>
              <w:rPr>
                <w:rFonts w:ascii="宋体" w:hAnsi="宋体" w:cs="宋体"/>
                <w:kern w:val="0"/>
                <w:sz w:val="18"/>
                <w:szCs w:val="18"/>
              </w:rPr>
            </w:pPr>
            <w:r>
              <w:rPr>
                <w:rFonts w:ascii="宋体" w:hAnsi="宋体" w:cs="宋体" w:hint="eastAsia"/>
                <w:kern w:val="0"/>
                <w:sz w:val="18"/>
                <w:szCs w:val="18"/>
              </w:rPr>
              <w:t>1</w:t>
            </w:r>
          </w:p>
        </w:tc>
        <w:tc>
          <w:tcPr>
            <w:tcW w:w="3429" w:type="dxa"/>
            <w:vAlign w:val="center"/>
          </w:tcPr>
          <w:p w:rsid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t>拖拉机、联合收割机牌证登记业务及档案制作、各类表格制作</w:t>
            </w:r>
            <w:r w:rsidR="00A64CC1">
              <w:rPr>
                <w:rFonts w:ascii="宋体" w:hAnsi="宋体" w:cs="宋体" w:hint="eastAsia"/>
                <w:kern w:val="0"/>
                <w:sz w:val="18"/>
                <w:szCs w:val="18"/>
              </w:rPr>
              <w:t>、办公耗材的相关费用</w:t>
            </w:r>
          </w:p>
        </w:tc>
        <w:tc>
          <w:tcPr>
            <w:tcW w:w="2556" w:type="dxa"/>
            <w:vAlign w:val="center"/>
          </w:tcPr>
          <w:p w:rsidR="00701F77" w:rsidRPr="00A64CC1" w:rsidRDefault="00A64CC1" w:rsidP="00F836C8">
            <w:pPr>
              <w:widowControl/>
              <w:jc w:val="left"/>
              <w:rPr>
                <w:rFonts w:ascii="宋体" w:hAnsi="宋体" w:cs="宋体"/>
                <w:kern w:val="0"/>
                <w:sz w:val="18"/>
                <w:szCs w:val="18"/>
              </w:rPr>
            </w:pPr>
            <w:r>
              <w:rPr>
                <w:rFonts w:ascii="宋体" w:hAnsi="宋体" w:cs="宋体" w:hint="eastAsia"/>
                <w:kern w:val="0"/>
                <w:sz w:val="18"/>
                <w:szCs w:val="18"/>
              </w:rPr>
              <w:t>按照</w:t>
            </w:r>
            <w:proofErr w:type="gramStart"/>
            <w:r>
              <w:rPr>
                <w:rFonts w:ascii="宋体" w:hAnsi="宋体" w:cs="宋体" w:hint="eastAsia"/>
                <w:kern w:val="0"/>
                <w:sz w:val="18"/>
                <w:szCs w:val="18"/>
              </w:rPr>
              <w:t>省文件</w:t>
            </w:r>
            <w:proofErr w:type="gramEnd"/>
            <w:r>
              <w:rPr>
                <w:rFonts w:ascii="宋体" w:hAnsi="宋体" w:cs="宋体" w:hint="eastAsia"/>
                <w:kern w:val="0"/>
                <w:sz w:val="18"/>
                <w:szCs w:val="18"/>
              </w:rPr>
              <w:t>要求，此项经费应列入各级政府预算予以保障</w:t>
            </w:r>
          </w:p>
        </w:tc>
        <w:tc>
          <w:tcPr>
            <w:tcW w:w="1837" w:type="dxa"/>
            <w:vAlign w:val="center"/>
          </w:tcPr>
          <w:p w:rsidR="00701F77" w:rsidRDefault="00A64CC1" w:rsidP="00F836C8">
            <w:pPr>
              <w:widowControl/>
              <w:jc w:val="left"/>
              <w:rPr>
                <w:rFonts w:ascii="宋体" w:hAnsi="宋体" w:cs="宋体"/>
                <w:kern w:val="0"/>
                <w:sz w:val="18"/>
                <w:szCs w:val="18"/>
              </w:rPr>
            </w:pPr>
            <w:r>
              <w:rPr>
                <w:rFonts w:ascii="宋体" w:hAnsi="宋体" w:cs="宋体" w:hint="eastAsia"/>
                <w:kern w:val="0"/>
                <w:sz w:val="18"/>
                <w:szCs w:val="18"/>
              </w:rPr>
              <w:t>资金专款专用</w:t>
            </w:r>
          </w:p>
        </w:tc>
        <w:tc>
          <w:tcPr>
            <w:tcW w:w="737" w:type="dxa"/>
            <w:vAlign w:val="center"/>
          </w:tcPr>
          <w:p w:rsidR="00701F77" w:rsidRPr="006B6EA9" w:rsidRDefault="005C2065" w:rsidP="00F836C8">
            <w:pPr>
              <w:widowControl/>
              <w:jc w:val="center"/>
              <w:rPr>
                <w:rFonts w:ascii="宋体" w:hAnsi="宋体" w:cs="宋体"/>
                <w:kern w:val="0"/>
                <w:sz w:val="18"/>
                <w:szCs w:val="18"/>
              </w:rPr>
            </w:pPr>
            <w:r>
              <w:rPr>
                <w:rFonts w:ascii="宋体" w:hAnsi="宋体" w:cs="宋体" w:hint="eastAsia"/>
                <w:kern w:val="0"/>
                <w:sz w:val="18"/>
                <w:szCs w:val="18"/>
              </w:rPr>
              <w:t>是</w:t>
            </w:r>
          </w:p>
        </w:tc>
        <w:tc>
          <w:tcPr>
            <w:tcW w:w="737" w:type="dxa"/>
            <w:vAlign w:val="center"/>
          </w:tcPr>
          <w:p w:rsidR="00701F77" w:rsidRPr="006B6EA9" w:rsidRDefault="00701F77" w:rsidP="00F836C8">
            <w:pPr>
              <w:widowControl/>
              <w:jc w:val="center"/>
              <w:rPr>
                <w:rFonts w:ascii="宋体" w:hAnsi="宋体" w:cs="宋体"/>
                <w:kern w:val="0"/>
                <w:sz w:val="18"/>
                <w:szCs w:val="18"/>
              </w:rPr>
            </w:pPr>
          </w:p>
        </w:tc>
        <w:tc>
          <w:tcPr>
            <w:tcW w:w="737" w:type="dxa"/>
            <w:vAlign w:val="center"/>
          </w:tcPr>
          <w:p w:rsidR="00701F77" w:rsidRPr="006B6EA9" w:rsidRDefault="00701F77" w:rsidP="00F836C8">
            <w:pPr>
              <w:widowControl/>
              <w:jc w:val="center"/>
              <w:rPr>
                <w:rFonts w:ascii="宋体" w:hAnsi="宋体" w:cs="宋体"/>
                <w:kern w:val="0"/>
                <w:sz w:val="18"/>
                <w:szCs w:val="18"/>
              </w:rPr>
            </w:pPr>
          </w:p>
        </w:tc>
        <w:tc>
          <w:tcPr>
            <w:tcW w:w="737" w:type="dxa"/>
            <w:vAlign w:val="center"/>
          </w:tcPr>
          <w:p w:rsidR="00701F77" w:rsidRPr="006B6EA9" w:rsidRDefault="005C2065" w:rsidP="00F836C8">
            <w:pPr>
              <w:widowControl/>
              <w:jc w:val="center"/>
              <w:rPr>
                <w:rFonts w:ascii="宋体" w:hAnsi="宋体" w:cs="宋体"/>
                <w:kern w:val="0"/>
                <w:sz w:val="18"/>
                <w:szCs w:val="18"/>
              </w:rPr>
            </w:pPr>
            <w:r>
              <w:rPr>
                <w:rFonts w:ascii="宋体" w:hAnsi="宋体" w:cs="宋体" w:hint="eastAsia"/>
                <w:kern w:val="0"/>
                <w:sz w:val="18"/>
                <w:szCs w:val="18"/>
              </w:rPr>
              <w:t>否</w:t>
            </w:r>
          </w:p>
        </w:tc>
      </w:tr>
      <w:tr w:rsidR="00701F77" w:rsidRPr="00A11AF4" w:rsidTr="0094649E">
        <w:trPr>
          <w:trHeight w:val="227"/>
          <w:jc w:val="center"/>
        </w:trPr>
        <w:tc>
          <w:tcPr>
            <w:tcW w:w="2009" w:type="dxa"/>
            <w:vAlign w:val="center"/>
          </w:tcPr>
          <w:p w:rsidR="00701F77" w:rsidRDefault="00701F77" w:rsidP="00F836C8">
            <w:pPr>
              <w:widowControl/>
              <w:jc w:val="left"/>
              <w:rPr>
                <w:rFonts w:ascii="宋体" w:hAnsi="宋体" w:cs="宋体"/>
                <w:kern w:val="0"/>
                <w:sz w:val="18"/>
                <w:szCs w:val="18"/>
              </w:rPr>
            </w:pPr>
            <w:r>
              <w:rPr>
                <w:rFonts w:ascii="宋体" w:hAnsi="宋体" w:cs="宋体" w:hint="eastAsia"/>
                <w:kern w:val="0"/>
                <w:sz w:val="18"/>
                <w:szCs w:val="18"/>
              </w:rPr>
              <w:t>三元生活补贴</w:t>
            </w:r>
          </w:p>
        </w:tc>
        <w:tc>
          <w:tcPr>
            <w:tcW w:w="1155" w:type="dxa"/>
            <w:vAlign w:val="center"/>
          </w:tcPr>
          <w:p w:rsidR="00701F77" w:rsidRDefault="00701F77" w:rsidP="002760B1">
            <w:pPr>
              <w:widowControl/>
              <w:jc w:val="center"/>
              <w:rPr>
                <w:rFonts w:ascii="宋体" w:hAnsi="宋体" w:cs="宋体"/>
                <w:kern w:val="0"/>
                <w:sz w:val="18"/>
                <w:szCs w:val="18"/>
              </w:rPr>
            </w:pPr>
            <w:r>
              <w:rPr>
                <w:rFonts w:ascii="宋体" w:hAnsi="宋体" w:cs="宋体" w:hint="eastAsia"/>
                <w:kern w:val="0"/>
                <w:sz w:val="18"/>
                <w:szCs w:val="18"/>
              </w:rPr>
              <w:t>144</w:t>
            </w:r>
          </w:p>
        </w:tc>
        <w:tc>
          <w:tcPr>
            <w:tcW w:w="3429" w:type="dxa"/>
            <w:vAlign w:val="center"/>
          </w:tcPr>
          <w:p w:rsidR="00701F77" w:rsidRDefault="001F7BD2" w:rsidP="00F836C8">
            <w:pPr>
              <w:widowControl/>
              <w:jc w:val="left"/>
              <w:rPr>
                <w:rFonts w:ascii="宋体" w:hAnsi="宋体" w:cs="宋体"/>
                <w:kern w:val="0"/>
                <w:sz w:val="18"/>
                <w:szCs w:val="18"/>
              </w:rPr>
            </w:pPr>
            <w:r>
              <w:rPr>
                <w:rFonts w:ascii="宋体" w:hAnsi="宋体" w:cs="宋体" w:hint="eastAsia"/>
                <w:kern w:val="0"/>
                <w:sz w:val="18"/>
                <w:szCs w:val="18"/>
              </w:rPr>
              <w:t>对辖区符合政策的相关人员发放生活补贴</w:t>
            </w:r>
          </w:p>
        </w:tc>
        <w:tc>
          <w:tcPr>
            <w:tcW w:w="2556" w:type="dxa"/>
            <w:vAlign w:val="center"/>
          </w:tcPr>
          <w:p w:rsidR="00701F77" w:rsidRPr="001F7BD2" w:rsidRDefault="001F7BD2" w:rsidP="00F836C8">
            <w:pPr>
              <w:widowControl/>
              <w:jc w:val="left"/>
              <w:rPr>
                <w:rFonts w:ascii="宋体" w:hAnsi="宋体" w:cs="宋体"/>
                <w:kern w:val="0"/>
                <w:sz w:val="18"/>
                <w:szCs w:val="18"/>
              </w:rPr>
            </w:pPr>
            <w:r>
              <w:rPr>
                <w:rFonts w:ascii="宋体" w:hAnsi="宋体" w:cs="宋体" w:hint="eastAsia"/>
                <w:kern w:val="0"/>
                <w:sz w:val="18"/>
                <w:szCs w:val="18"/>
              </w:rPr>
              <w:t>对相关人员发放生活补贴</w:t>
            </w:r>
          </w:p>
        </w:tc>
        <w:tc>
          <w:tcPr>
            <w:tcW w:w="1837" w:type="dxa"/>
            <w:vAlign w:val="center"/>
          </w:tcPr>
          <w:p w:rsidR="00701F77" w:rsidRPr="001F7BD2" w:rsidRDefault="001F7BD2" w:rsidP="00F836C8">
            <w:pPr>
              <w:widowControl/>
              <w:jc w:val="left"/>
              <w:rPr>
                <w:rFonts w:ascii="宋体" w:hAnsi="宋体" w:cs="宋体"/>
                <w:kern w:val="0"/>
                <w:sz w:val="18"/>
                <w:szCs w:val="18"/>
              </w:rPr>
            </w:pPr>
            <w:r>
              <w:rPr>
                <w:rFonts w:ascii="宋体" w:hAnsi="宋体" w:cs="宋体" w:hint="eastAsia"/>
                <w:kern w:val="0"/>
                <w:sz w:val="18"/>
                <w:szCs w:val="18"/>
              </w:rPr>
              <w:t>补贴发放率</w:t>
            </w:r>
          </w:p>
        </w:tc>
        <w:tc>
          <w:tcPr>
            <w:tcW w:w="737" w:type="dxa"/>
            <w:vAlign w:val="center"/>
          </w:tcPr>
          <w:p w:rsidR="00701F77" w:rsidRPr="006B6EA9" w:rsidRDefault="001F7BD2" w:rsidP="00F836C8">
            <w:pPr>
              <w:widowControl/>
              <w:jc w:val="center"/>
              <w:rPr>
                <w:rFonts w:ascii="宋体" w:hAnsi="宋体" w:cs="宋体"/>
                <w:kern w:val="0"/>
                <w:sz w:val="18"/>
                <w:szCs w:val="18"/>
              </w:rPr>
            </w:pPr>
            <w:r>
              <w:rPr>
                <w:rFonts w:ascii="宋体" w:hAnsi="宋体" w:cs="宋体" w:hint="eastAsia"/>
                <w:kern w:val="0"/>
                <w:sz w:val="18"/>
                <w:szCs w:val="18"/>
              </w:rPr>
              <w:t>100%</w:t>
            </w:r>
          </w:p>
        </w:tc>
        <w:tc>
          <w:tcPr>
            <w:tcW w:w="737" w:type="dxa"/>
            <w:vAlign w:val="center"/>
          </w:tcPr>
          <w:p w:rsidR="00701F77" w:rsidRPr="006B6EA9" w:rsidRDefault="001F7BD2" w:rsidP="00F836C8">
            <w:pPr>
              <w:widowControl/>
              <w:jc w:val="center"/>
              <w:rPr>
                <w:rFonts w:ascii="宋体" w:hAnsi="宋体" w:cs="宋体"/>
                <w:kern w:val="0"/>
                <w:sz w:val="18"/>
                <w:szCs w:val="18"/>
              </w:rPr>
            </w:pPr>
            <w:r w:rsidRPr="001F7BD2">
              <w:rPr>
                <w:rFonts w:ascii="宋体" w:hAnsi="宋体" w:cs="宋体" w:hint="eastAsia"/>
                <w:kern w:val="0"/>
                <w:sz w:val="18"/>
                <w:szCs w:val="18"/>
              </w:rPr>
              <w:t>≥</w:t>
            </w:r>
            <w:r>
              <w:rPr>
                <w:rFonts w:ascii="宋体" w:hAnsi="宋体" w:cs="宋体" w:hint="eastAsia"/>
                <w:kern w:val="0"/>
                <w:sz w:val="18"/>
                <w:szCs w:val="18"/>
              </w:rPr>
              <w:t>80%</w:t>
            </w:r>
          </w:p>
        </w:tc>
        <w:tc>
          <w:tcPr>
            <w:tcW w:w="737" w:type="dxa"/>
            <w:vAlign w:val="center"/>
          </w:tcPr>
          <w:p w:rsidR="00701F77" w:rsidRPr="006B6EA9" w:rsidRDefault="001F7BD2" w:rsidP="00F836C8">
            <w:pPr>
              <w:widowControl/>
              <w:jc w:val="center"/>
              <w:rPr>
                <w:rFonts w:ascii="宋体" w:hAnsi="宋体" w:cs="宋体"/>
                <w:kern w:val="0"/>
                <w:sz w:val="18"/>
                <w:szCs w:val="18"/>
              </w:rPr>
            </w:pPr>
            <w:r w:rsidRPr="001F7BD2">
              <w:rPr>
                <w:rFonts w:ascii="宋体" w:hAnsi="宋体" w:cs="宋体" w:hint="eastAsia"/>
                <w:kern w:val="0"/>
                <w:sz w:val="18"/>
                <w:szCs w:val="18"/>
              </w:rPr>
              <w:t>≥</w:t>
            </w:r>
            <w:r>
              <w:rPr>
                <w:rFonts w:ascii="宋体" w:hAnsi="宋体" w:cs="宋体" w:hint="eastAsia"/>
                <w:kern w:val="0"/>
                <w:sz w:val="18"/>
                <w:szCs w:val="18"/>
              </w:rPr>
              <w:t>70%</w:t>
            </w:r>
          </w:p>
        </w:tc>
        <w:tc>
          <w:tcPr>
            <w:tcW w:w="737" w:type="dxa"/>
            <w:vAlign w:val="center"/>
          </w:tcPr>
          <w:p w:rsidR="00701F77" w:rsidRPr="006B6EA9" w:rsidRDefault="001F7BD2" w:rsidP="00F836C8">
            <w:pPr>
              <w:widowControl/>
              <w:jc w:val="center"/>
              <w:rPr>
                <w:rFonts w:ascii="宋体" w:hAnsi="宋体" w:cs="宋体"/>
                <w:kern w:val="0"/>
                <w:sz w:val="18"/>
                <w:szCs w:val="18"/>
              </w:rPr>
            </w:pPr>
            <w:r w:rsidRPr="001F7BD2">
              <w:rPr>
                <w:rFonts w:ascii="宋体" w:hAnsi="宋体" w:cs="宋体" w:hint="eastAsia"/>
                <w:kern w:val="0"/>
                <w:sz w:val="18"/>
                <w:szCs w:val="18"/>
              </w:rPr>
              <w:t>＜</w:t>
            </w:r>
            <w:r>
              <w:rPr>
                <w:rFonts w:ascii="宋体" w:hAnsi="宋体" w:cs="宋体" w:hint="eastAsia"/>
                <w:kern w:val="0"/>
                <w:sz w:val="18"/>
                <w:szCs w:val="18"/>
              </w:rPr>
              <w: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实施农业产业化专项补助</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通过政策资金引导，加快建设农产品加工和大型物流项目。</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县级以上农业龙头企业销售收入增幅</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县级以上农业龙头企业销售收入增幅≥</w:t>
            </w:r>
            <w:r w:rsidRPr="006B6EA9">
              <w:rPr>
                <w:rFonts w:ascii="宋体" w:hAnsi="宋体" w:cs="宋体"/>
                <w:kern w:val="0"/>
                <w:sz w:val="18"/>
                <w:szCs w:val="18"/>
              </w:rPr>
              <w:t>5%</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204B97">
        <w:trPr>
          <w:trHeight w:val="978"/>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大气污染防治、秸秆禁烧工作。</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组织实施做好宣传、、巡查监管以及秸秆禁烧应急物资的储备</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按照相关文件要求，做好大气污染防治、秸秆禁烧工作。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204B97">
        <w:trPr>
          <w:trHeight w:val="1530"/>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水库移民后期扶持资金发放</w:t>
            </w:r>
          </w:p>
        </w:tc>
        <w:tc>
          <w:tcPr>
            <w:tcW w:w="1155" w:type="dxa"/>
            <w:vAlign w:val="center"/>
          </w:tcPr>
          <w:p w:rsidR="00127C0D" w:rsidRPr="006B6EA9" w:rsidRDefault="00D75487" w:rsidP="002760B1">
            <w:pPr>
              <w:widowControl/>
              <w:jc w:val="center"/>
              <w:rPr>
                <w:rFonts w:ascii="宋体" w:cs="宋体"/>
                <w:kern w:val="0"/>
                <w:sz w:val="18"/>
                <w:szCs w:val="18"/>
              </w:rPr>
            </w:pPr>
            <w:r>
              <w:rPr>
                <w:rFonts w:ascii="宋体" w:hAnsi="宋体" w:cs="宋体" w:hint="eastAsia"/>
                <w:kern w:val="0"/>
                <w:sz w:val="18"/>
                <w:szCs w:val="18"/>
              </w:rPr>
              <w:t>86.28</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根据国家、省、市要求，汇总上报项目，合理安排水库移民后扶资金，保障我区移民信访稳定。</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合理安排水库移民后扶资金，保障我区移民信访稳定。</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合理安排资金，及时发放，没有重点信访事件。</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0717D7" w:rsidRPr="00A11AF4" w:rsidTr="00204B97">
        <w:trPr>
          <w:trHeight w:val="1127"/>
          <w:jc w:val="center"/>
        </w:trPr>
        <w:tc>
          <w:tcPr>
            <w:tcW w:w="2009" w:type="dxa"/>
            <w:vAlign w:val="center"/>
          </w:tcPr>
          <w:p w:rsidR="000717D7" w:rsidRPr="006B6EA9" w:rsidRDefault="000717D7" w:rsidP="00F836C8">
            <w:pPr>
              <w:widowControl/>
              <w:jc w:val="left"/>
              <w:rPr>
                <w:rFonts w:ascii="宋体" w:hAnsi="宋体" w:cs="宋体"/>
                <w:kern w:val="0"/>
                <w:sz w:val="18"/>
                <w:szCs w:val="18"/>
              </w:rPr>
            </w:pPr>
            <w:r>
              <w:rPr>
                <w:rFonts w:ascii="宋体" w:hAnsi="宋体" w:cs="宋体" w:hint="eastAsia"/>
                <w:kern w:val="0"/>
                <w:sz w:val="18"/>
                <w:szCs w:val="18"/>
              </w:rPr>
              <w:t>耕地地力保护</w:t>
            </w:r>
          </w:p>
        </w:tc>
        <w:tc>
          <w:tcPr>
            <w:tcW w:w="1155" w:type="dxa"/>
            <w:vAlign w:val="center"/>
          </w:tcPr>
          <w:p w:rsidR="000717D7" w:rsidRPr="006B6EA9" w:rsidRDefault="000717D7" w:rsidP="002760B1">
            <w:pPr>
              <w:widowControl/>
              <w:jc w:val="center"/>
              <w:rPr>
                <w:rFonts w:ascii="宋体" w:hAnsi="宋体" w:cs="宋体"/>
                <w:kern w:val="0"/>
                <w:sz w:val="18"/>
                <w:szCs w:val="18"/>
              </w:rPr>
            </w:pPr>
            <w:r>
              <w:rPr>
                <w:rFonts w:ascii="宋体" w:hAnsi="宋体" w:cs="宋体" w:hint="eastAsia"/>
                <w:kern w:val="0"/>
                <w:sz w:val="18"/>
                <w:szCs w:val="18"/>
              </w:rPr>
              <w:t>650</w:t>
            </w:r>
          </w:p>
        </w:tc>
        <w:tc>
          <w:tcPr>
            <w:tcW w:w="3429" w:type="dxa"/>
            <w:vAlign w:val="center"/>
          </w:tcPr>
          <w:p w:rsidR="000717D7" w:rsidRPr="006B6EA9" w:rsidRDefault="000D604B" w:rsidP="00F836C8">
            <w:pPr>
              <w:widowControl/>
              <w:jc w:val="left"/>
              <w:rPr>
                <w:rFonts w:ascii="宋体" w:hAnsi="宋体" w:cs="宋体"/>
                <w:kern w:val="0"/>
                <w:sz w:val="18"/>
                <w:szCs w:val="18"/>
              </w:rPr>
            </w:pPr>
            <w:r w:rsidRPr="000D604B">
              <w:rPr>
                <w:rFonts w:ascii="宋体" w:hAnsi="宋体" w:cs="宋体" w:hint="eastAsia"/>
                <w:kern w:val="0"/>
                <w:sz w:val="18"/>
                <w:szCs w:val="18"/>
              </w:rPr>
              <w:t>根据河北省财政厅、河北省农业厅《河北省财政厅关于提前下达2019年农业发展资金（用于耕地地力保护）预算的通知  》</w:t>
            </w:r>
            <w:proofErr w:type="gramStart"/>
            <w:r w:rsidRPr="000D604B">
              <w:rPr>
                <w:rFonts w:ascii="宋体" w:hAnsi="宋体" w:cs="宋体" w:hint="eastAsia"/>
                <w:kern w:val="0"/>
                <w:sz w:val="18"/>
                <w:szCs w:val="18"/>
              </w:rPr>
              <w:t>冀财农</w:t>
            </w:r>
            <w:proofErr w:type="gramEnd"/>
            <w:r w:rsidRPr="000D604B">
              <w:rPr>
                <w:rFonts w:ascii="宋体" w:hAnsi="宋体" w:cs="宋体" w:hint="eastAsia"/>
                <w:kern w:val="0"/>
                <w:sz w:val="18"/>
                <w:szCs w:val="18"/>
              </w:rPr>
              <w:t>[2018]169号文件要求，组织好各镇办核实好耕地地力保护面积，将补贴工作落到实处。</w:t>
            </w:r>
          </w:p>
        </w:tc>
        <w:tc>
          <w:tcPr>
            <w:tcW w:w="2556" w:type="dxa"/>
            <w:vAlign w:val="center"/>
          </w:tcPr>
          <w:p w:rsidR="000717D7" w:rsidRPr="006B6EA9" w:rsidRDefault="000D604B" w:rsidP="00F836C8">
            <w:pPr>
              <w:widowControl/>
              <w:jc w:val="left"/>
              <w:rPr>
                <w:rFonts w:ascii="宋体" w:hAnsi="宋体" w:cs="宋体"/>
                <w:kern w:val="0"/>
                <w:sz w:val="18"/>
                <w:szCs w:val="18"/>
              </w:rPr>
            </w:pPr>
            <w:r w:rsidRPr="000D604B">
              <w:rPr>
                <w:rFonts w:ascii="宋体" w:hAnsi="宋体" w:cs="宋体" w:hint="eastAsia"/>
                <w:kern w:val="0"/>
                <w:sz w:val="18"/>
                <w:szCs w:val="18"/>
              </w:rPr>
              <w:t>促进补贴与耕地地力保护挂钩，提高耕地地力水平。</w:t>
            </w:r>
          </w:p>
        </w:tc>
        <w:tc>
          <w:tcPr>
            <w:tcW w:w="1837" w:type="dxa"/>
            <w:vAlign w:val="center"/>
          </w:tcPr>
          <w:p w:rsidR="000717D7" w:rsidRPr="006B6EA9" w:rsidRDefault="000D604B" w:rsidP="00F836C8">
            <w:pPr>
              <w:widowControl/>
              <w:jc w:val="left"/>
              <w:rPr>
                <w:rFonts w:ascii="宋体" w:hAnsi="宋体" w:cs="宋体"/>
                <w:kern w:val="0"/>
                <w:sz w:val="18"/>
                <w:szCs w:val="18"/>
              </w:rPr>
            </w:pPr>
            <w:r w:rsidRPr="000D604B">
              <w:rPr>
                <w:rFonts w:ascii="宋体" w:hAnsi="宋体" w:cs="宋体" w:hint="eastAsia"/>
                <w:kern w:val="0"/>
                <w:sz w:val="18"/>
                <w:szCs w:val="18"/>
              </w:rPr>
              <w:t>耕地质量提升情况</w:t>
            </w:r>
          </w:p>
        </w:tc>
        <w:tc>
          <w:tcPr>
            <w:tcW w:w="737" w:type="dxa"/>
            <w:vAlign w:val="center"/>
          </w:tcPr>
          <w:p w:rsidR="000717D7" w:rsidRPr="006B6EA9" w:rsidRDefault="000D604B" w:rsidP="00F836C8">
            <w:pPr>
              <w:widowControl/>
              <w:jc w:val="center"/>
              <w:rPr>
                <w:rFonts w:ascii="宋体" w:hAnsi="宋体" w:cs="宋体"/>
                <w:kern w:val="0"/>
                <w:sz w:val="18"/>
                <w:szCs w:val="18"/>
              </w:rPr>
            </w:pPr>
            <w:r w:rsidRPr="000D604B">
              <w:rPr>
                <w:rFonts w:ascii="宋体" w:hAnsi="宋体" w:cs="宋体" w:hint="eastAsia"/>
                <w:kern w:val="0"/>
                <w:sz w:val="18"/>
                <w:szCs w:val="18"/>
              </w:rPr>
              <w:t>显著提升</w:t>
            </w:r>
          </w:p>
        </w:tc>
        <w:tc>
          <w:tcPr>
            <w:tcW w:w="737" w:type="dxa"/>
            <w:vAlign w:val="center"/>
          </w:tcPr>
          <w:p w:rsidR="000717D7" w:rsidRPr="006B6EA9" w:rsidRDefault="000D604B" w:rsidP="00F836C8">
            <w:pPr>
              <w:widowControl/>
              <w:jc w:val="center"/>
              <w:rPr>
                <w:rFonts w:ascii="宋体" w:hAnsi="宋体" w:cs="宋体"/>
                <w:kern w:val="0"/>
                <w:sz w:val="18"/>
                <w:szCs w:val="18"/>
              </w:rPr>
            </w:pPr>
            <w:r w:rsidRPr="000D604B">
              <w:rPr>
                <w:rFonts w:ascii="宋体" w:hAnsi="宋体" w:cs="宋体" w:hint="eastAsia"/>
                <w:kern w:val="0"/>
                <w:sz w:val="18"/>
                <w:szCs w:val="18"/>
              </w:rPr>
              <w:t>小幅提升</w:t>
            </w:r>
          </w:p>
        </w:tc>
        <w:tc>
          <w:tcPr>
            <w:tcW w:w="737" w:type="dxa"/>
            <w:vAlign w:val="center"/>
          </w:tcPr>
          <w:p w:rsidR="000717D7" w:rsidRPr="006B6EA9" w:rsidRDefault="000D604B" w:rsidP="00F836C8">
            <w:pPr>
              <w:widowControl/>
              <w:jc w:val="center"/>
              <w:rPr>
                <w:rFonts w:ascii="宋体" w:hAnsi="宋体" w:cs="宋体"/>
                <w:kern w:val="0"/>
                <w:sz w:val="18"/>
                <w:szCs w:val="18"/>
              </w:rPr>
            </w:pPr>
            <w:r w:rsidRPr="000D604B">
              <w:rPr>
                <w:rFonts w:ascii="宋体" w:hAnsi="宋体" w:cs="宋体" w:hint="eastAsia"/>
                <w:kern w:val="0"/>
                <w:sz w:val="18"/>
                <w:szCs w:val="18"/>
              </w:rPr>
              <w:t>不变</w:t>
            </w:r>
          </w:p>
        </w:tc>
        <w:tc>
          <w:tcPr>
            <w:tcW w:w="737" w:type="dxa"/>
            <w:vAlign w:val="center"/>
          </w:tcPr>
          <w:p w:rsidR="000717D7" w:rsidRPr="006B6EA9" w:rsidRDefault="000D604B" w:rsidP="00F836C8">
            <w:pPr>
              <w:widowControl/>
              <w:jc w:val="center"/>
              <w:rPr>
                <w:rFonts w:ascii="宋体" w:hAnsi="宋体" w:cs="宋体"/>
                <w:kern w:val="0"/>
                <w:sz w:val="18"/>
                <w:szCs w:val="18"/>
              </w:rPr>
            </w:pPr>
            <w:r w:rsidRPr="000D604B">
              <w:rPr>
                <w:rFonts w:ascii="宋体" w:hAnsi="宋体" w:cs="宋体" w:hint="eastAsia"/>
                <w:kern w:val="0"/>
                <w:sz w:val="18"/>
                <w:szCs w:val="18"/>
              </w:rPr>
              <w:t>下降</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果蔬种植环节进行监督管理、对农产品质量</w:t>
            </w:r>
            <w:r w:rsidRPr="006B6EA9">
              <w:rPr>
                <w:rFonts w:ascii="宋体" w:hAnsi="宋体" w:cs="宋体" w:hint="eastAsia"/>
                <w:kern w:val="0"/>
                <w:sz w:val="18"/>
                <w:szCs w:val="18"/>
              </w:rPr>
              <w:lastRenderedPageBreak/>
              <w:t>进行检验、检测。</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果蔬种植环节农药残留的抽样检测工作</w:t>
            </w:r>
          </w:p>
        </w:tc>
        <w:tc>
          <w:tcPr>
            <w:tcW w:w="2556" w:type="dxa"/>
            <w:vAlign w:val="center"/>
          </w:tcPr>
          <w:p w:rsidR="00127C0D" w:rsidRPr="006B6EA9" w:rsidRDefault="00127C0D" w:rsidP="00F836C8">
            <w:pPr>
              <w:widowControl/>
              <w:jc w:val="left"/>
              <w:rPr>
                <w:rFonts w:ascii="宋体" w:cs="宋体"/>
                <w:kern w:val="0"/>
                <w:sz w:val="18"/>
                <w:szCs w:val="18"/>
              </w:rPr>
            </w:pPr>
            <w:proofErr w:type="gramStart"/>
            <w:r w:rsidRPr="006B6EA9">
              <w:rPr>
                <w:rFonts w:ascii="宋体" w:hAnsi="宋体" w:cs="宋体" w:hint="eastAsia"/>
                <w:kern w:val="0"/>
                <w:sz w:val="18"/>
                <w:szCs w:val="18"/>
              </w:rPr>
              <w:t>按唐农牧</w:t>
            </w:r>
            <w:proofErr w:type="gramEnd"/>
            <w:r w:rsidRPr="006B6EA9">
              <w:rPr>
                <w:rFonts w:ascii="宋体" w:hAnsi="宋体" w:cs="宋体" w:hint="eastAsia"/>
                <w:kern w:val="0"/>
                <w:sz w:val="18"/>
                <w:szCs w:val="18"/>
              </w:rPr>
              <w:t>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及蔬菜产品质量安全专项整治活动</w:t>
            </w:r>
            <w:r w:rsidRPr="006B6EA9">
              <w:rPr>
                <w:rFonts w:ascii="宋体" w:hAnsi="宋体" w:cs="宋体" w:hint="eastAsia"/>
                <w:kern w:val="0"/>
                <w:sz w:val="18"/>
                <w:szCs w:val="18"/>
              </w:rPr>
              <w:lastRenderedPageBreak/>
              <w:t>方案要求，应对全区农产品、蔬菜产品进行严格监管，保证食品安全。</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制定方案，规范抽检</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农民技术员管理</w:t>
            </w:r>
          </w:p>
        </w:tc>
        <w:tc>
          <w:tcPr>
            <w:tcW w:w="1155" w:type="dxa"/>
            <w:vAlign w:val="center"/>
          </w:tcPr>
          <w:p w:rsidR="00127C0D" w:rsidRPr="006B6EA9" w:rsidRDefault="00B72BF1" w:rsidP="002760B1">
            <w:pPr>
              <w:widowControl/>
              <w:jc w:val="center"/>
              <w:rPr>
                <w:rFonts w:ascii="宋体" w:cs="宋体"/>
                <w:kern w:val="0"/>
                <w:sz w:val="18"/>
                <w:szCs w:val="18"/>
              </w:rPr>
            </w:pPr>
            <w:r>
              <w:rPr>
                <w:rFonts w:ascii="宋体" w:hAnsi="宋体" w:cs="宋体" w:hint="eastAsia"/>
                <w:kern w:val="0"/>
                <w:sz w:val="18"/>
                <w:szCs w:val="18"/>
              </w:rPr>
              <w:t>5.4</w:t>
            </w: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按照唐农技改发</w:t>
            </w:r>
            <w:r w:rsidRPr="006B6EA9">
              <w:rPr>
                <w:rFonts w:ascii="宋体" w:hAnsi="宋体" w:cs="宋体"/>
                <w:kern w:val="0"/>
                <w:sz w:val="18"/>
                <w:szCs w:val="18"/>
              </w:rPr>
              <w:t>[2015]1</w:t>
            </w:r>
            <w:r w:rsidRPr="006B6EA9">
              <w:rPr>
                <w:rFonts w:ascii="宋体" w:hAnsi="宋体" w:cs="宋体" w:hint="eastAsia"/>
                <w:kern w:val="0"/>
                <w:sz w:val="18"/>
                <w:szCs w:val="18"/>
              </w:rPr>
              <w:t>号、唐农技改发【</w:t>
            </w:r>
            <w:r w:rsidRPr="006B6EA9">
              <w:rPr>
                <w:rFonts w:ascii="宋体" w:hAnsi="宋体" w:cs="宋体"/>
                <w:kern w:val="0"/>
                <w:sz w:val="18"/>
                <w:szCs w:val="18"/>
              </w:rPr>
              <w:t>2008</w:t>
            </w:r>
            <w:r w:rsidRPr="006B6EA9">
              <w:rPr>
                <w:rFonts w:ascii="宋体" w:hAnsi="宋体" w:cs="宋体" w:hint="eastAsia"/>
                <w:kern w:val="0"/>
                <w:sz w:val="18"/>
                <w:szCs w:val="18"/>
              </w:rPr>
              <w:t>】</w:t>
            </w:r>
            <w:r w:rsidRPr="006B6EA9">
              <w:rPr>
                <w:rFonts w:ascii="宋体" w:hAnsi="宋体" w:cs="宋体"/>
                <w:kern w:val="0"/>
                <w:sz w:val="18"/>
                <w:szCs w:val="18"/>
              </w:rPr>
              <w:t>1</w:t>
            </w:r>
            <w:r w:rsidRPr="006B6EA9">
              <w:rPr>
                <w:rFonts w:ascii="宋体" w:hAnsi="宋体" w:cs="宋体" w:hint="eastAsia"/>
                <w:kern w:val="0"/>
                <w:sz w:val="18"/>
                <w:szCs w:val="18"/>
              </w:rPr>
              <w:t>号文件要求，按现有行政村数每村选聘一名村级农民技术员，</w:t>
            </w:r>
            <w:r w:rsidRPr="006B6EA9">
              <w:rPr>
                <w:rFonts w:ascii="宋体" w:hAnsi="宋体" w:cs="宋体"/>
                <w:kern w:val="0"/>
                <w:sz w:val="18"/>
                <w:szCs w:val="18"/>
              </w:rPr>
              <w:t>2018</w:t>
            </w:r>
            <w:r w:rsidRPr="006B6EA9">
              <w:rPr>
                <w:rFonts w:ascii="宋体" w:hAnsi="宋体" w:cs="宋体" w:hint="eastAsia"/>
                <w:kern w:val="0"/>
                <w:sz w:val="18"/>
                <w:szCs w:val="18"/>
              </w:rPr>
              <w:t>年度</w:t>
            </w:r>
            <w:r w:rsidRPr="006B6EA9">
              <w:rPr>
                <w:rFonts w:ascii="宋体" w:hAnsi="宋体" w:cs="宋体"/>
                <w:kern w:val="0"/>
                <w:sz w:val="18"/>
                <w:szCs w:val="18"/>
              </w:rPr>
              <w:t>47</w:t>
            </w:r>
            <w:r w:rsidRPr="006B6EA9">
              <w:rPr>
                <w:rFonts w:ascii="宋体" w:hAnsi="宋体" w:cs="宋体" w:hint="eastAsia"/>
                <w:kern w:val="0"/>
                <w:sz w:val="18"/>
                <w:szCs w:val="18"/>
              </w:rPr>
              <w:t>名村级农民技术员。</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组织农民技术员参加一到两次相关专业的技术培训，负责对村级农民技术员考核和管理；同时按照有关规定，每月向村级农民技术员发放</w:t>
            </w:r>
            <w:r w:rsidRPr="006B6EA9">
              <w:rPr>
                <w:rFonts w:ascii="宋体" w:hAnsi="宋体" w:cs="宋体"/>
                <w:kern w:val="0"/>
                <w:sz w:val="18"/>
                <w:szCs w:val="18"/>
              </w:rPr>
              <w:t>100</w:t>
            </w:r>
            <w:r w:rsidRPr="006B6EA9">
              <w:rPr>
                <w:rFonts w:ascii="宋体" w:hAnsi="宋体" w:cs="宋体" w:hint="eastAsia"/>
                <w:kern w:val="0"/>
                <w:sz w:val="18"/>
                <w:szCs w:val="18"/>
              </w:rPr>
              <w:t>元务工补贴，由市、县财政各担负</w:t>
            </w:r>
            <w:r w:rsidRPr="006B6EA9">
              <w:rPr>
                <w:rFonts w:ascii="宋体" w:hAnsi="宋体" w:cs="宋体"/>
                <w:kern w:val="0"/>
                <w:sz w:val="18"/>
                <w:szCs w:val="18"/>
              </w:rPr>
              <w:t>50</w:t>
            </w:r>
            <w:r w:rsidRPr="006B6EA9">
              <w:rPr>
                <w:rFonts w:ascii="宋体" w:hAnsi="宋体" w:cs="宋体" w:hint="eastAsia"/>
                <w:kern w:val="0"/>
                <w:sz w:val="18"/>
                <w:szCs w:val="18"/>
              </w:rPr>
              <w:t>元。</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组织培训、定期考核管理、按年发放务工补贴。</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病虫害防治</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农作物重大病虫害防治、指导植物防疫体系建设，监测疫情、全区植保技术的指导和培训等。</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监测小麦、玉米病虫害发生情况，指导农户依据农作物生长特点、天气变化等多因素适时管理，印发宣传技术手册等。</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有实施方案、有发放记录、广泛宣传</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农药、肥料、种子生产经营活动的监督检查、产品的登记、样品抽检。</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农药、肥料、种子生产经营活动的监督检查及样品抽检</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经营单位规范化管理、资格审查、核准，及“</w:t>
            </w:r>
            <w:proofErr w:type="gramStart"/>
            <w:r w:rsidRPr="006B6EA9">
              <w:rPr>
                <w:rFonts w:ascii="宋体" w:hAnsi="宋体" w:cs="宋体" w:hint="eastAsia"/>
                <w:kern w:val="0"/>
                <w:sz w:val="18"/>
                <w:szCs w:val="18"/>
              </w:rPr>
              <w:t>一</w:t>
            </w:r>
            <w:proofErr w:type="gramEnd"/>
            <w:r w:rsidRPr="006B6EA9">
              <w:rPr>
                <w:rFonts w:ascii="宋体" w:hAnsi="宋体" w:cs="宋体" w:hint="eastAsia"/>
                <w:kern w:val="0"/>
                <w:sz w:val="18"/>
                <w:szCs w:val="18"/>
              </w:rPr>
              <w:t>牌一证一卡两软件”建设等。经营单位农资产品登记备案活动，包括库房租赁、表格印刷等。完成农药样品抽样、检测等。</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有经营单位审核档案、抽样检测记录、检查记录</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农业种植指导、农业测产、土壤深松</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按河北省农业厅、财政厅</w:t>
            </w:r>
            <w:r w:rsidRPr="006B6EA9">
              <w:rPr>
                <w:rFonts w:ascii="宋体" w:hAnsi="宋体" w:cs="宋体"/>
                <w:kern w:val="0"/>
                <w:sz w:val="18"/>
                <w:szCs w:val="18"/>
              </w:rPr>
              <w:t>2015-2017</w:t>
            </w:r>
            <w:r w:rsidRPr="006B6EA9">
              <w:rPr>
                <w:rFonts w:ascii="宋体" w:hAnsi="宋体" w:cs="宋体" w:hint="eastAsia"/>
                <w:kern w:val="0"/>
                <w:sz w:val="18"/>
                <w:szCs w:val="18"/>
              </w:rPr>
              <w:t>年农机深松作业实施意见（冀农财发</w:t>
            </w:r>
            <w:r w:rsidRPr="006B6EA9">
              <w:rPr>
                <w:rFonts w:ascii="宋体" w:hAnsi="宋体" w:cs="宋体"/>
                <w:kern w:val="0"/>
                <w:sz w:val="18"/>
                <w:szCs w:val="18"/>
              </w:rPr>
              <w:t>[2015]3</w:t>
            </w:r>
            <w:r w:rsidRPr="006B6EA9">
              <w:rPr>
                <w:rFonts w:ascii="宋体" w:hAnsi="宋体" w:cs="宋体" w:hint="eastAsia"/>
                <w:kern w:val="0"/>
                <w:sz w:val="18"/>
                <w:szCs w:val="18"/>
              </w:rPr>
              <w:t>号）、唐</w:t>
            </w:r>
            <w:proofErr w:type="gramStart"/>
            <w:r w:rsidRPr="006B6EA9">
              <w:rPr>
                <w:rFonts w:ascii="宋体" w:hAnsi="宋体" w:cs="宋体" w:hint="eastAsia"/>
                <w:kern w:val="0"/>
                <w:sz w:val="18"/>
                <w:szCs w:val="18"/>
              </w:rPr>
              <w:t>农机推发</w:t>
            </w:r>
            <w:proofErr w:type="gramEnd"/>
            <w:r w:rsidRPr="006B6EA9">
              <w:rPr>
                <w:rFonts w:ascii="宋体" w:hAnsi="宋体" w:cs="宋体"/>
                <w:kern w:val="0"/>
                <w:sz w:val="18"/>
                <w:szCs w:val="18"/>
              </w:rPr>
              <w:t>[2016]5</w:t>
            </w:r>
            <w:r w:rsidRPr="006B6EA9">
              <w:rPr>
                <w:rFonts w:ascii="宋体" w:hAnsi="宋体" w:cs="宋体" w:hint="eastAsia"/>
                <w:kern w:val="0"/>
                <w:sz w:val="18"/>
                <w:szCs w:val="18"/>
              </w:rPr>
              <w:t>号，我区需完成</w:t>
            </w:r>
            <w:r w:rsidRPr="006B6EA9">
              <w:rPr>
                <w:rFonts w:ascii="宋体" w:hAnsi="宋体" w:cs="宋体"/>
                <w:kern w:val="0"/>
                <w:sz w:val="18"/>
                <w:szCs w:val="18"/>
              </w:rPr>
              <w:t>1.5</w:t>
            </w:r>
            <w:r w:rsidRPr="006B6EA9">
              <w:rPr>
                <w:rFonts w:ascii="宋体" w:hAnsi="宋体" w:cs="宋体" w:hint="eastAsia"/>
                <w:kern w:val="0"/>
                <w:sz w:val="18"/>
                <w:szCs w:val="18"/>
              </w:rPr>
              <w:t>万亩松作业，此项为开展工作的交通费、测量工具、宣传等费用</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科学组织，规范管理，做好宣传工作，完成工作。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按要求完成相关工作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94649E">
        <w:trPr>
          <w:trHeight w:val="227"/>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林业行政执法监管</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保证全区林木砍伐工作正常有序开展，完成对林木生产的现场</w:t>
            </w:r>
            <w:proofErr w:type="gramStart"/>
            <w:r w:rsidRPr="006B6EA9">
              <w:rPr>
                <w:rFonts w:ascii="宋体" w:hAnsi="宋体" w:cs="宋体" w:hint="eastAsia"/>
                <w:kern w:val="0"/>
                <w:sz w:val="18"/>
                <w:szCs w:val="18"/>
              </w:rPr>
              <w:t>堪察</w:t>
            </w:r>
            <w:proofErr w:type="gramEnd"/>
            <w:r w:rsidRPr="006B6EA9">
              <w:rPr>
                <w:rFonts w:ascii="宋体" w:hAnsi="宋体" w:cs="宋体" w:hint="eastAsia"/>
                <w:kern w:val="0"/>
                <w:sz w:val="18"/>
                <w:szCs w:val="18"/>
              </w:rPr>
              <w:t>工作</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林业执法砍伐设备购置费以及监督检查林木凭证采伐、运输</w:t>
            </w:r>
            <w:r w:rsidRPr="006B6EA9">
              <w:rPr>
                <w:rFonts w:ascii="宋体" w:hAnsi="宋体" w:cs="宋体"/>
                <w:kern w:val="0"/>
                <w:sz w:val="18"/>
                <w:szCs w:val="18"/>
              </w:rPr>
              <w:t>;</w:t>
            </w:r>
            <w:r w:rsidRPr="006B6EA9">
              <w:rPr>
                <w:rFonts w:ascii="宋体" w:hAnsi="宋体" w:cs="宋体" w:hint="eastAsia"/>
                <w:kern w:val="0"/>
                <w:sz w:val="18"/>
                <w:szCs w:val="18"/>
              </w:rPr>
              <w:lastRenderedPageBreak/>
              <w:t>组织指导林地、林权管理；组织实施林权登记、发证等相关工作。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有砍伐及林木种子生产经营许可证办理档</w:t>
            </w:r>
            <w:r w:rsidRPr="006B6EA9">
              <w:rPr>
                <w:rFonts w:ascii="宋体" w:hAnsi="宋体" w:cs="宋体" w:hint="eastAsia"/>
                <w:kern w:val="0"/>
                <w:sz w:val="18"/>
                <w:szCs w:val="18"/>
              </w:rPr>
              <w:lastRenderedPageBreak/>
              <w:t>案</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lastRenderedPageBreak/>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204B97">
        <w:trPr>
          <w:trHeight w:val="1333"/>
          <w:jc w:val="center"/>
        </w:trPr>
        <w:tc>
          <w:tcPr>
            <w:tcW w:w="200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lastRenderedPageBreak/>
              <w:t>林木病虫害调查与防治</w:t>
            </w:r>
          </w:p>
        </w:tc>
        <w:tc>
          <w:tcPr>
            <w:tcW w:w="1155" w:type="dxa"/>
            <w:vAlign w:val="center"/>
          </w:tcPr>
          <w:p w:rsidR="00127C0D" w:rsidRPr="006B6EA9" w:rsidRDefault="00127C0D" w:rsidP="002760B1">
            <w:pPr>
              <w:widowControl/>
              <w:jc w:val="center"/>
              <w:rPr>
                <w:rFonts w:ascii="宋体" w:cs="宋体"/>
                <w:kern w:val="0"/>
                <w:sz w:val="18"/>
                <w:szCs w:val="18"/>
              </w:rPr>
            </w:pPr>
          </w:p>
        </w:tc>
        <w:tc>
          <w:tcPr>
            <w:tcW w:w="3429"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保证全区林业生产安全</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进行林木病虫害调查、防治、指导工作和森林植物检疫工作</w:t>
            </w:r>
          </w:p>
        </w:tc>
        <w:tc>
          <w:tcPr>
            <w:tcW w:w="1837"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不出现安全事故</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&lt;70%</w:t>
            </w:r>
          </w:p>
        </w:tc>
      </w:tr>
      <w:tr w:rsidR="00127C0D" w:rsidRPr="00A11AF4" w:rsidTr="00204B97">
        <w:trPr>
          <w:trHeight w:val="1175"/>
          <w:jc w:val="center"/>
        </w:trPr>
        <w:tc>
          <w:tcPr>
            <w:tcW w:w="200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奶牛品种改良工作</w:t>
            </w:r>
          </w:p>
        </w:tc>
        <w:tc>
          <w:tcPr>
            <w:tcW w:w="1155" w:type="dxa"/>
            <w:vAlign w:val="center"/>
          </w:tcPr>
          <w:p w:rsidR="00127C0D" w:rsidRPr="006B6EA9" w:rsidRDefault="00B72BF1" w:rsidP="002760B1">
            <w:pPr>
              <w:widowControl/>
              <w:jc w:val="center"/>
              <w:rPr>
                <w:rFonts w:ascii="宋体" w:cs="宋体"/>
                <w:color w:val="000000"/>
                <w:kern w:val="0"/>
                <w:sz w:val="18"/>
                <w:szCs w:val="18"/>
              </w:rPr>
            </w:pPr>
            <w:r>
              <w:rPr>
                <w:rFonts w:ascii="宋体" w:cs="宋体" w:hint="eastAsia"/>
                <w:color w:val="000000"/>
                <w:kern w:val="0"/>
                <w:sz w:val="18"/>
                <w:szCs w:val="18"/>
              </w:rPr>
              <w:t>8.5</w:t>
            </w:r>
          </w:p>
        </w:tc>
        <w:tc>
          <w:tcPr>
            <w:tcW w:w="3429"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加快全区奶牛改良步伐，提高高产奶牛冻精细管的应用率，促进奶牛生产发展和农民致富增收</w:t>
            </w:r>
          </w:p>
        </w:tc>
        <w:tc>
          <w:tcPr>
            <w:tcW w:w="2556" w:type="dxa"/>
            <w:vAlign w:val="center"/>
          </w:tcPr>
          <w:p w:rsidR="00127C0D" w:rsidRPr="006B6EA9" w:rsidRDefault="00127C0D" w:rsidP="00F836C8">
            <w:pPr>
              <w:widowControl/>
              <w:jc w:val="left"/>
              <w:rPr>
                <w:rFonts w:ascii="宋体" w:cs="宋体"/>
                <w:kern w:val="0"/>
                <w:sz w:val="18"/>
                <w:szCs w:val="18"/>
              </w:rPr>
            </w:pPr>
            <w:r w:rsidRPr="006B6EA9">
              <w:rPr>
                <w:rFonts w:ascii="宋体" w:hAnsi="宋体" w:cs="宋体" w:hint="eastAsia"/>
                <w:kern w:val="0"/>
                <w:sz w:val="18"/>
                <w:szCs w:val="18"/>
              </w:rPr>
              <w:t>推广优质种畜禽品种。</w:t>
            </w:r>
          </w:p>
        </w:tc>
        <w:tc>
          <w:tcPr>
            <w:tcW w:w="1837" w:type="dxa"/>
            <w:vAlign w:val="center"/>
          </w:tcPr>
          <w:p w:rsidR="00127C0D" w:rsidRPr="006B6EA9" w:rsidRDefault="00127C0D"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奶牛品种改良工作</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127C0D" w:rsidRPr="006B6EA9" w:rsidRDefault="00127C0D" w:rsidP="00F836C8">
            <w:pPr>
              <w:widowControl/>
              <w:jc w:val="center"/>
              <w:rPr>
                <w:rFonts w:ascii="宋体" w:cs="宋体"/>
                <w:kern w:val="0"/>
                <w:sz w:val="18"/>
                <w:szCs w:val="18"/>
              </w:rPr>
            </w:pPr>
            <w:r w:rsidRPr="006B6EA9">
              <w:rPr>
                <w:rFonts w:ascii="宋体" w:hAnsi="宋体" w:cs="宋体"/>
                <w:kern w:val="0"/>
                <w:sz w:val="18"/>
                <w:szCs w:val="18"/>
              </w:rPr>
              <w:t>&lt;80%</w:t>
            </w:r>
          </w:p>
        </w:tc>
      </w:tr>
      <w:tr w:rsidR="000456A0" w:rsidRPr="00A11AF4" w:rsidTr="00D01A79">
        <w:trPr>
          <w:trHeight w:val="2120"/>
          <w:jc w:val="center"/>
        </w:trPr>
        <w:tc>
          <w:tcPr>
            <w:tcW w:w="2009" w:type="dxa"/>
            <w:vAlign w:val="center"/>
          </w:tcPr>
          <w:p w:rsidR="000456A0" w:rsidRPr="006B6EA9" w:rsidRDefault="000456A0" w:rsidP="00F836C8">
            <w:pPr>
              <w:widowControl/>
              <w:jc w:val="left"/>
              <w:rPr>
                <w:rFonts w:ascii="宋体" w:hAnsi="宋体" w:cs="宋体"/>
                <w:kern w:val="0"/>
                <w:sz w:val="18"/>
                <w:szCs w:val="18"/>
              </w:rPr>
            </w:pPr>
            <w:r>
              <w:rPr>
                <w:rFonts w:ascii="宋体" w:hAnsi="宋体" w:cs="宋体" w:hint="eastAsia"/>
                <w:kern w:val="0"/>
                <w:sz w:val="18"/>
                <w:szCs w:val="18"/>
              </w:rPr>
              <w:t>非洲猪瘟防控经费</w:t>
            </w:r>
          </w:p>
        </w:tc>
        <w:tc>
          <w:tcPr>
            <w:tcW w:w="1155" w:type="dxa"/>
            <w:vAlign w:val="center"/>
          </w:tcPr>
          <w:p w:rsidR="000456A0" w:rsidRPr="006B6EA9" w:rsidRDefault="000456A0" w:rsidP="002760B1">
            <w:pPr>
              <w:widowControl/>
              <w:jc w:val="center"/>
              <w:rPr>
                <w:rFonts w:ascii="宋体" w:hAnsi="宋体" w:cs="宋体"/>
                <w:kern w:val="0"/>
                <w:sz w:val="18"/>
                <w:szCs w:val="18"/>
              </w:rPr>
            </w:pPr>
            <w:r>
              <w:rPr>
                <w:rFonts w:ascii="宋体" w:hAnsi="宋体" w:cs="宋体" w:hint="eastAsia"/>
                <w:kern w:val="0"/>
                <w:sz w:val="18"/>
                <w:szCs w:val="18"/>
              </w:rPr>
              <w:t>20</w:t>
            </w:r>
          </w:p>
        </w:tc>
        <w:tc>
          <w:tcPr>
            <w:tcW w:w="3429" w:type="dxa"/>
            <w:vAlign w:val="center"/>
          </w:tcPr>
          <w:p w:rsidR="000456A0" w:rsidRDefault="000456A0" w:rsidP="00C2274E">
            <w:pPr>
              <w:jc w:val="left"/>
              <w:rPr>
                <w:rFonts w:ascii="宋体" w:hAnsi="宋体" w:cs="宋体"/>
                <w:sz w:val="18"/>
                <w:szCs w:val="18"/>
              </w:rPr>
            </w:pPr>
            <w:r>
              <w:rPr>
                <w:rFonts w:hint="eastAsia"/>
                <w:sz w:val="18"/>
                <w:szCs w:val="18"/>
              </w:rPr>
              <w:t>组织指导养殖户做好日常消毒工作，采取隔离防护措施，严禁使用餐</w:t>
            </w:r>
            <w:proofErr w:type="gramStart"/>
            <w:r>
              <w:rPr>
                <w:rFonts w:hint="eastAsia"/>
                <w:sz w:val="18"/>
                <w:szCs w:val="18"/>
              </w:rPr>
              <w:t>厨</w:t>
            </w:r>
            <w:proofErr w:type="gramEnd"/>
            <w:r>
              <w:rPr>
                <w:rFonts w:hint="eastAsia"/>
                <w:sz w:val="18"/>
                <w:szCs w:val="18"/>
              </w:rPr>
              <w:t>垃圾喂养生猪。</w:t>
            </w:r>
          </w:p>
          <w:p w:rsidR="000456A0" w:rsidRPr="006B6EA9" w:rsidRDefault="000456A0" w:rsidP="00C2274E">
            <w:pPr>
              <w:widowControl/>
              <w:jc w:val="left"/>
              <w:rPr>
                <w:rFonts w:ascii="宋体" w:hAnsi="宋体" w:cs="宋体"/>
                <w:color w:val="000000"/>
                <w:kern w:val="0"/>
                <w:sz w:val="18"/>
                <w:szCs w:val="18"/>
              </w:rPr>
            </w:pPr>
          </w:p>
        </w:tc>
        <w:tc>
          <w:tcPr>
            <w:tcW w:w="2556" w:type="dxa"/>
            <w:vAlign w:val="center"/>
          </w:tcPr>
          <w:p w:rsidR="000456A0" w:rsidRDefault="000456A0" w:rsidP="00C2274E">
            <w:pPr>
              <w:jc w:val="left"/>
              <w:rPr>
                <w:rFonts w:ascii="宋体" w:hAnsi="宋体" w:cs="宋体"/>
                <w:sz w:val="18"/>
                <w:szCs w:val="18"/>
              </w:rPr>
            </w:pPr>
            <w:r>
              <w:rPr>
                <w:rFonts w:hint="eastAsia"/>
                <w:sz w:val="18"/>
                <w:szCs w:val="18"/>
              </w:rPr>
              <w:t>非洲猪瘟防控工作结束后落实到位，加大对养殖户、贩运户、屠宰户、冷冻产品经营者等相关人员培训，提高非洲猪瘟防控能力和水平。</w:t>
            </w:r>
          </w:p>
          <w:p w:rsidR="000456A0" w:rsidRPr="006B6EA9" w:rsidRDefault="000456A0" w:rsidP="00C2274E">
            <w:pPr>
              <w:widowControl/>
              <w:jc w:val="left"/>
              <w:rPr>
                <w:rFonts w:ascii="宋体" w:hAnsi="宋体" w:cs="宋体"/>
                <w:color w:val="000000"/>
                <w:kern w:val="0"/>
                <w:sz w:val="18"/>
                <w:szCs w:val="18"/>
              </w:rPr>
            </w:pPr>
          </w:p>
        </w:tc>
        <w:tc>
          <w:tcPr>
            <w:tcW w:w="1837" w:type="dxa"/>
            <w:vAlign w:val="center"/>
          </w:tcPr>
          <w:p w:rsidR="000456A0" w:rsidRDefault="000456A0" w:rsidP="000456A0">
            <w:pPr>
              <w:jc w:val="left"/>
              <w:rPr>
                <w:rFonts w:ascii="宋体" w:hAnsi="宋体" w:cs="宋体"/>
                <w:sz w:val="18"/>
                <w:szCs w:val="18"/>
              </w:rPr>
            </w:pPr>
            <w:r>
              <w:rPr>
                <w:rFonts w:hint="eastAsia"/>
                <w:sz w:val="18"/>
                <w:szCs w:val="18"/>
              </w:rPr>
              <w:t>加强非洲猪瘟防控知识的宣传，增强群众和养殖顺运、屠宰企等相关人员的防范意识</w:t>
            </w:r>
          </w:p>
          <w:p w:rsidR="000456A0" w:rsidRPr="000456A0" w:rsidRDefault="000456A0" w:rsidP="00F836C8">
            <w:pPr>
              <w:widowControl/>
              <w:jc w:val="left"/>
              <w:rPr>
                <w:rFonts w:ascii="宋体" w:hAnsi="宋体" w:cs="宋体"/>
                <w:kern w:val="0"/>
                <w:sz w:val="18"/>
                <w:szCs w:val="18"/>
              </w:rPr>
            </w:pPr>
          </w:p>
        </w:tc>
        <w:tc>
          <w:tcPr>
            <w:tcW w:w="737" w:type="dxa"/>
            <w:vAlign w:val="center"/>
          </w:tcPr>
          <w:p w:rsidR="000456A0" w:rsidRDefault="000456A0" w:rsidP="00C2274E">
            <w:pPr>
              <w:jc w:val="center"/>
              <w:rPr>
                <w:rFonts w:ascii="宋体" w:hAnsi="宋体" w:cs="宋体"/>
                <w:sz w:val="18"/>
                <w:szCs w:val="18"/>
              </w:rPr>
            </w:pPr>
            <w:r>
              <w:rPr>
                <w:rFonts w:hint="eastAsia"/>
                <w:sz w:val="18"/>
                <w:szCs w:val="18"/>
              </w:rPr>
              <w:t>宣传率</w:t>
            </w:r>
            <w:r>
              <w:rPr>
                <w:rFonts w:hint="eastAsia"/>
                <w:sz w:val="18"/>
                <w:szCs w:val="18"/>
              </w:rPr>
              <w:t>100%</w:t>
            </w:r>
          </w:p>
          <w:p w:rsidR="000456A0" w:rsidRPr="006B6EA9" w:rsidRDefault="000456A0" w:rsidP="00C2274E">
            <w:pPr>
              <w:widowControl/>
              <w:jc w:val="center"/>
              <w:rPr>
                <w:rFonts w:ascii="宋体" w:hAnsi="宋体" w:cs="宋体"/>
                <w:kern w:val="0"/>
                <w:sz w:val="18"/>
                <w:szCs w:val="18"/>
              </w:rPr>
            </w:pPr>
          </w:p>
        </w:tc>
        <w:tc>
          <w:tcPr>
            <w:tcW w:w="737" w:type="dxa"/>
            <w:vAlign w:val="center"/>
          </w:tcPr>
          <w:p w:rsidR="000456A0" w:rsidRDefault="000456A0" w:rsidP="00C2274E">
            <w:pPr>
              <w:jc w:val="center"/>
              <w:rPr>
                <w:rFonts w:ascii="宋体" w:hAnsi="宋体" w:cs="宋体"/>
                <w:sz w:val="18"/>
                <w:szCs w:val="18"/>
              </w:rPr>
            </w:pPr>
            <w:r>
              <w:rPr>
                <w:rFonts w:hint="eastAsia"/>
                <w:sz w:val="18"/>
                <w:szCs w:val="18"/>
              </w:rPr>
              <w:t>宣传率≥</w:t>
            </w:r>
            <w:r>
              <w:rPr>
                <w:rFonts w:hint="eastAsia"/>
                <w:sz w:val="18"/>
                <w:szCs w:val="18"/>
              </w:rPr>
              <w:t>90%</w:t>
            </w:r>
          </w:p>
          <w:p w:rsidR="000456A0" w:rsidRPr="006B6EA9" w:rsidRDefault="000456A0" w:rsidP="00C2274E">
            <w:pPr>
              <w:widowControl/>
              <w:jc w:val="center"/>
              <w:rPr>
                <w:rFonts w:ascii="宋体" w:hAnsi="宋体" w:cs="宋体"/>
                <w:kern w:val="0"/>
                <w:sz w:val="18"/>
                <w:szCs w:val="18"/>
              </w:rPr>
            </w:pPr>
          </w:p>
        </w:tc>
        <w:tc>
          <w:tcPr>
            <w:tcW w:w="737" w:type="dxa"/>
            <w:vAlign w:val="center"/>
          </w:tcPr>
          <w:p w:rsidR="000456A0" w:rsidRDefault="000456A0" w:rsidP="00C2274E">
            <w:pPr>
              <w:jc w:val="center"/>
              <w:rPr>
                <w:rFonts w:ascii="宋体" w:hAnsi="宋体" w:cs="宋体"/>
                <w:sz w:val="18"/>
                <w:szCs w:val="18"/>
              </w:rPr>
            </w:pPr>
            <w:r>
              <w:rPr>
                <w:rFonts w:hint="eastAsia"/>
                <w:sz w:val="18"/>
                <w:szCs w:val="18"/>
              </w:rPr>
              <w:t>宣传率≥</w:t>
            </w:r>
            <w:r>
              <w:rPr>
                <w:rFonts w:hint="eastAsia"/>
                <w:sz w:val="18"/>
                <w:szCs w:val="18"/>
              </w:rPr>
              <w:t>80%</w:t>
            </w:r>
          </w:p>
          <w:p w:rsidR="000456A0" w:rsidRPr="006B6EA9" w:rsidRDefault="000456A0" w:rsidP="00C2274E">
            <w:pPr>
              <w:widowControl/>
              <w:jc w:val="center"/>
              <w:rPr>
                <w:rFonts w:ascii="宋体" w:hAnsi="宋体" w:cs="宋体"/>
                <w:kern w:val="0"/>
                <w:sz w:val="18"/>
                <w:szCs w:val="18"/>
              </w:rPr>
            </w:pPr>
          </w:p>
        </w:tc>
        <w:tc>
          <w:tcPr>
            <w:tcW w:w="737" w:type="dxa"/>
            <w:vAlign w:val="center"/>
          </w:tcPr>
          <w:p w:rsidR="000456A0" w:rsidRDefault="000456A0" w:rsidP="00C2274E">
            <w:pPr>
              <w:jc w:val="center"/>
              <w:rPr>
                <w:rFonts w:ascii="宋体" w:hAnsi="宋体" w:cs="宋体"/>
                <w:sz w:val="18"/>
                <w:szCs w:val="18"/>
              </w:rPr>
            </w:pPr>
            <w:r>
              <w:rPr>
                <w:rFonts w:hint="eastAsia"/>
                <w:sz w:val="18"/>
                <w:szCs w:val="18"/>
              </w:rPr>
              <w:t>宣传率＜</w:t>
            </w:r>
            <w:r>
              <w:rPr>
                <w:rFonts w:hint="eastAsia"/>
                <w:sz w:val="18"/>
                <w:szCs w:val="18"/>
              </w:rPr>
              <w:t>70%</w:t>
            </w:r>
          </w:p>
          <w:p w:rsidR="000456A0" w:rsidRPr="006B6EA9" w:rsidRDefault="000456A0" w:rsidP="00C2274E">
            <w:pPr>
              <w:widowControl/>
              <w:jc w:val="center"/>
              <w:rPr>
                <w:rFonts w:ascii="宋体" w:hAnsi="宋体" w:cs="宋体"/>
                <w:kern w:val="0"/>
                <w:sz w:val="18"/>
                <w:szCs w:val="18"/>
              </w:rPr>
            </w:pPr>
          </w:p>
        </w:tc>
      </w:tr>
      <w:tr w:rsidR="000456A0" w:rsidRPr="00A11AF4" w:rsidTr="0094649E">
        <w:trPr>
          <w:trHeight w:val="227"/>
          <w:jc w:val="center"/>
        </w:trPr>
        <w:tc>
          <w:tcPr>
            <w:tcW w:w="2009" w:type="dxa"/>
            <w:vMerge w:val="restart"/>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动物疫病防控</w:t>
            </w:r>
          </w:p>
        </w:tc>
        <w:tc>
          <w:tcPr>
            <w:tcW w:w="1155" w:type="dxa"/>
            <w:vMerge w:val="restart"/>
            <w:vAlign w:val="center"/>
          </w:tcPr>
          <w:p w:rsidR="000456A0" w:rsidRPr="006B6EA9" w:rsidRDefault="000456A0" w:rsidP="002760B1">
            <w:pPr>
              <w:widowControl/>
              <w:jc w:val="center"/>
              <w:rPr>
                <w:rFonts w:ascii="宋体" w:cs="宋体"/>
                <w:kern w:val="0"/>
                <w:sz w:val="18"/>
                <w:szCs w:val="18"/>
              </w:rPr>
            </w:pPr>
          </w:p>
          <w:p w:rsidR="000456A0" w:rsidRPr="006B6EA9" w:rsidRDefault="000456A0" w:rsidP="002760B1">
            <w:pPr>
              <w:widowControl/>
              <w:jc w:val="center"/>
              <w:rPr>
                <w:rFonts w:ascii="宋体" w:cs="宋体"/>
                <w:kern w:val="0"/>
                <w:sz w:val="18"/>
                <w:szCs w:val="18"/>
              </w:rPr>
            </w:pPr>
            <w:r>
              <w:rPr>
                <w:rFonts w:ascii="宋体" w:hAnsi="宋体" w:cs="宋体" w:hint="eastAsia"/>
                <w:kern w:val="0"/>
                <w:sz w:val="18"/>
                <w:szCs w:val="18"/>
              </w:rPr>
              <w:t>30</w:t>
            </w:r>
          </w:p>
          <w:p w:rsidR="000456A0" w:rsidRPr="006B6EA9" w:rsidRDefault="000456A0" w:rsidP="002760B1">
            <w:pPr>
              <w:jc w:val="center"/>
              <w:rPr>
                <w:rFonts w:ascii="宋体" w:cs="宋体"/>
                <w:kern w:val="0"/>
                <w:sz w:val="18"/>
                <w:szCs w:val="18"/>
              </w:rPr>
            </w:pPr>
          </w:p>
        </w:tc>
        <w:tc>
          <w:tcPr>
            <w:tcW w:w="3429" w:type="dxa"/>
            <w:vMerge w:val="restart"/>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常规工作，落实动物防疫检疫政策，建立完善动物防疫和检疫体系。组织开展动物的防疫检疫工作，发布疫情并组织扑灭。</w:t>
            </w:r>
          </w:p>
        </w:tc>
        <w:tc>
          <w:tcPr>
            <w:tcW w:w="2556" w:type="dxa"/>
            <w:vMerge w:val="restart"/>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有效减少动物疫情危害</w:t>
            </w:r>
            <w:r w:rsidRPr="006B6EA9">
              <w:rPr>
                <w:rFonts w:ascii="宋体" w:cs="宋体"/>
                <w:kern w:val="0"/>
                <w:sz w:val="18"/>
                <w:szCs w:val="18"/>
              </w:rPr>
              <w:t>,</w:t>
            </w:r>
            <w:r w:rsidRPr="006B6EA9">
              <w:rPr>
                <w:rFonts w:ascii="宋体" w:hAnsi="宋体" w:cs="宋体" w:hint="eastAsia"/>
                <w:kern w:val="0"/>
                <w:sz w:val="18"/>
                <w:szCs w:val="18"/>
              </w:rPr>
              <w:t>促进农业健康发展</w:t>
            </w: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应</w:t>
            </w:r>
            <w:proofErr w:type="gramStart"/>
            <w:r w:rsidRPr="006B6EA9">
              <w:rPr>
                <w:rFonts w:ascii="宋体" w:hAnsi="宋体" w:cs="宋体" w:hint="eastAsia"/>
                <w:kern w:val="0"/>
                <w:sz w:val="18"/>
                <w:szCs w:val="18"/>
              </w:rPr>
              <w:t>免动物</w:t>
            </w:r>
            <w:proofErr w:type="gramEnd"/>
            <w:r w:rsidRPr="006B6EA9">
              <w:rPr>
                <w:rFonts w:ascii="宋体" w:hAnsi="宋体" w:cs="宋体" w:hint="eastAsia"/>
                <w:kern w:val="0"/>
                <w:sz w:val="18"/>
                <w:szCs w:val="18"/>
              </w:rPr>
              <w:t>疫病强制免疫率</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&lt;90%</w:t>
            </w:r>
          </w:p>
        </w:tc>
      </w:tr>
      <w:tr w:rsidR="000456A0" w:rsidRPr="00A11AF4" w:rsidTr="0094649E">
        <w:trPr>
          <w:trHeight w:val="227"/>
          <w:jc w:val="center"/>
        </w:trPr>
        <w:tc>
          <w:tcPr>
            <w:tcW w:w="2009" w:type="dxa"/>
            <w:vMerge/>
            <w:vAlign w:val="center"/>
          </w:tcPr>
          <w:p w:rsidR="000456A0" w:rsidRPr="006B6EA9" w:rsidRDefault="000456A0" w:rsidP="00F836C8">
            <w:pPr>
              <w:widowControl/>
              <w:jc w:val="left"/>
              <w:rPr>
                <w:rFonts w:ascii="宋体" w:cs="宋体"/>
                <w:kern w:val="0"/>
                <w:sz w:val="18"/>
                <w:szCs w:val="18"/>
              </w:rPr>
            </w:pPr>
          </w:p>
        </w:tc>
        <w:tc>
          <w:tcPr>
            <w:tcW w:w="1155" w:type="dxa"/>
            <w:vMerge/>
            <w:vAlign w:val="center"/>
          </w:tcPr>
          <w:p w:rsidR="000456A0" w:rsidRPr="006B6EA9" w:rsidRDefault="000456A0" w:rsidP="00F836C8">
            <w:pPr>
              <w:jc w:val="left"/>
              <w:rPr>
                <w:rFonts w:ascii="宋体" w:cs="宋体"/>
                <w:kern w:val="0"/>
                <w:sz w:val="18"/>
                <w:szCs w:val="18"/>
              </w:rPr>
            </w:pPr>
          </w:p>
        </w:tc>
        <w:tc>
          <w:tcPr>
            <w:tcW w:w="3429" w:type="dxa"/>
            <w:vMerge/>
            <w:vAlign w:val="center"/>
          </w:tcPr>
          <w:p w:rsidR="000456A0" w:rsidRPr="006B6EA9" w:rsidRDefault="000456A0" w:rsidP="00F836C8">
            <w:pPr>
              <w:widowControl/>
              <w:jc w:val="left"/>
              <w:rPr>
                <w:rFonts w:ascii="宋体" w:cs="宋体"/>
                <w:kern w:val="0"/>
                <w:sz w:val="18"/>
                <w:szCs w:val="18"/>
              </w:rPr>
            </w:pPr>
          </w:p>
        </w:tc>
        <w:tc>
          <w:tcPr>
            <w:tcW w:w="2556" w:type="dxa"/>
            <w:vMerge/>
            <w:vAlign w:val="center"/>
          </w:tcPr>
          <w:p w:rsidR="000456A0" w:rsidRPr="006B6EA9" w:rsidRDefault="000456A0" w:rsidP="00F836C8">
            <w:pPr>
              <w:widowControl/>
              <w:jc w:val="left"/>
              <w:rPr>
                <w:rFonts w:ascii="宋体" w:cs="宋体"/>
                <w:kern w:val="0"/>
                <w:sz w:val="18"/>
                <w:szCs w:val="18"/>
              </w:rPr>
            </w:pP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病死猪无害化处理率</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70%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&lt;70%</w:t>
            </w:r>
          </w:p>
        </w:tc>
      </w:tr>
      <w:tr w:rsidR="000456A0" w:rsidRPr="00A11AF4" w:rsidTr="0094649E">
        <w:trPr>
          <w:trHeight w:val="227"/>
          <w:jc w:val="center"/>
        </w:trPr>
        <w:tc>
          <w:tcPr>
            <w:tcW w:w="2009" w:type="dxa"/>
            <w:vMerge/>
            <w:vAlign w:val="center"/>
          </w:tcPr>
          <w:p w:rsidR="000456A0" w:rsidRPr="006B6EA9" w:rsidRDefault="000456A0" w:rsidP="00F836C8">
            <w:pPr>
              <w:widowControl/>
              <w:jc w:val="left"/>
              <w:rPr>
                <w:rFonts w:ascii="宋体" w:cs="宋体"/>
                <w:kern w:val="0"/>
                <w:sz w:val="18"/>
                <w:szCs w:val="18"/>
              </w:rPr>
            </w:pPr>
          </w:p>
        </w:tc>
        <w:tc>
          <w:tcPr>
            <w:tcW w:w="1155" w:type="dxa"/>
            <w:vMerge/>
            <w:vAlign w:val="center"/>
          </w:tcPr>
          <w:p w:rsidR="000456A0" w:rsidRPr="006B6EA9" w:rsidRDefault="000456A0" w:rsidP="00F836C8">
            <w:pPr>
              <w:jc w:val="left"/>
              <w:rPr>
                <w:rFonts w:ascii="宋体" w:cs="宋体"/>
                <w:kern w:val="0"/>
                <w:sz w:val="18"/>
                <w:szCs w:val="18"/>
              </w:rPr>
            </w:pPr>
          </w:p>
        </w:tc>
        <w:tc>
          <w:tcPr>
            <w:tcW w:w="3429" w:type="dxa"/>
            <w:vMerge/>
            <w:vAlign w:val="center"/>
          </w:tcPr>
          <w:p w:rsidR="000456A0" w:rsidRPr="006B6EA9" w:rsidRDefault="000456A0" w:rsidP="00F836C8">
            <w:pPr>
              <w:widowControl/>
              <w:jc w:val="left"/>
              <w:rPr>
                <w:rFonts w:ascii="宋体" w:cs="宋体"/>
                <w:kern w:val="0"/>
                <w:sz w:val="18"/>
                <w:szCs w:val="18"/>
              </w:rPr>
            </w:pPr>
          </w:p>
        </w:tc>
        <w:tc>
          <w:tcPr>
            <w:tcW w:w="2556" w:type="dxa"/>
            <w:vMerge/>
            <w:vAlign w:val="center"/>
          </w:tcPr>
          <w:p w:rsidR="000456A0" w:rsidRPr="006B6EA9" w:rsidRDefault="000456A0" w:rsidP="00F836C8">
            <w:pPr>
              <w:widowControl/>
              <w:jc w:val="left"/>
              <w:rPr>
                <w:rFonts w:ascii="宋体" w:cs="宋体"/>
                <w:kern w:val="0"/>
                <w:sz w:val="18"/>
                <w:szCs w:val="18"/>
              </w:rPr>
            </w:pP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动物疫情监测目标完成率</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&lt;90%</w:t>
            </w:r>
          </w:p>
        </w:tc>
      </w:tr>
      <w:tr w:rsidR="000456A0" w:rsidRPr="00A11AF4" w:rsidTr="00EC1474">
        <w:trPr>
          <w:trHeight w:val="65"/>
          <w:jc w:val="center"/>
        </w:trPr>
        <w:tc>
          <w:tcPr>
            <w:tcW w:w="2009" w:type="dxa"/>
            <w:vMerge/>
            <w:vAlign w:val="center"/>
          </w:tcPr>
          <w:p w:rsidR="000456A0" w:rsidRPr="006B6EA9" w:rsidRDefault="000456A0" w:rsidP="00F836C8">
            <w:pPr>
              <w:widowControl/>
              <w:jc w:val="left"/>
              <w:rPr>
                <w:rFonts w:ascii="宋体" w:cs="宋体"/>
                <w:kern w:val="0"/>
                <w:sz w:val="18"/>
                <w:szCs w:val="18"/>
              </w:rPr>
            </w:pPr>
          </w:p>
        </w:tc>
        <w:tc>
          <w:tcPr>
            <w:tcW w:w="1155" w:type="dxa"/>
            <w:vMerge/>
            <w:vAlign w:val="center"/>
          </w:tcPr>
          <w:p w:rsidR="000456A0" w:rsidRPr="006B6EA9" w:rsidRDefault="000456A0" w:rsidP="00F836C8">
            <w:pPr>
              <w:widowControl/>
              <w:jc w:val="left"/>
              <w:rPr>
                <w:rFonts w:ascii="宋体" w:cs="宋体"/>
                <w:kern w:val="0"/>
                <w:sz w:val="18"/>
                <w:szCs w:val="18"/>
              </w:rPr>
            </w:pPr>
          </w:p>
        </w:tc>
        <w:tc>
          <w:tcPr>
            <w:tcW w:w="3429" w:type="dxa"/>
            <w:vMerge/>
            <w:vAlign w:val="center"/>
          </w:tcPr>
          <w:p w:rsidR="000456A0" w:rsidRPr="006B6EA9" w:rsidRDefault="000456A0" w:rsidP="00F836C8">
            <w:pPr>
              <w:widowControl/>
              <w:jc w:val="left"/>
              <w:rPr>
                <w:rFonts w:ascii="宋体" w:cs="宋体"/>
                <w:kern w:val="0"/>
                <w:sz w:val="18"/>
                <w:szCs w:val="18"/>
              </w:rPr>
            </w:pPr>
          </w:p>
        </w:tc>
        <w:tc>
          <w:tcPr>
            <w:tcW w:w="2556" w:type="dxa"/>
            <w:vMerge/>
            <w:vAlign w:val="center"/>
          </w:tcPr>
          <w:p w:rsidR="000456A0" w:rsidRPr="006B6EA9" w:rsidRDefault="000456A0" w:rsidP="00F836C8">
            <w:pPr>
              <w:widowControl/>
              <w:jc w:val="left"/>
              <w:rPr>
                <w:rFonts w:ascii="宋体" w:cs="宋体"/>
                <w:kern w:val="0"/>
                <w:sz w:val="18"/>
                <w:szCs w:val="18"/>
              </w:rPr>
            </w:pP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突发动物疫情处置率</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98%</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&lt;95%</w:t>
            </w:r>
          </w:p>
        </w:tc>
      </w:tr>
      <w:tr w:rsidR="000456A0" w:rsidRPr="00A11AF4" w:rsidTr="0094649E">
        <w:trPr>
          <w:trHeight w:val="227"/>
          <w:jc w:val="center"/>
        </w:trPr>
        <w:tc>
          <w:tcPr>
            <w:tcW w:w="2009" w:type="dxa"/>
            <w:vMerge w:val="restart"/>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农畜产品质量安全监管</w:t>
            </w:r>
          </w:p>
        </w:tc>
        <w:tc>
          <w:tcPr>
            <w:tcW w:w="1155" w:type="dxa"/>
            <w:vMerge w:val="restart"/>
            <w:vAlign w:val="center"/>
          </w:tcPr>
          <w:p w:rsidR="000456A0" w:rsidRPr="006B6EA9" w:rsidRDefault="000456A0" w:rsidP="002760B1">
            <w:pPr>
              <w:widowControl/>
              <w:jc w:val="center"/>
              <w:rPr>
                <w:rFonts w:ascii="宋体" w:cs="宋体"/>
                <w:kern w:val="0"/>
                <w:sz w:val="18"/>
                <w:szCs w:val="18"/>
              </w:rPr>
            </w:pPr>
          </w:p>
          <w:p w:rsidR="000456A0" w:rsidRPr="006B6EA9" w:rsidRDefault="000456A0" w:rsidP="002760B1">
            <w:pPr>
              <w:jc w:val="center"/>
              <w:rPr>
                <w:rFonts w:ascii="宋体" w:cs="宋体"/>
                <w:kern w:val="0"/>
                <w:sz w:val="18"/>
                <w:szCs w:val="18"/>
              </w:rPr>
            </w:pPr>
            <w:r>
              <w:rPr>
                <w:rFonts w:ascii="宋体" w:hAnsi="宋体" w:cs="宋体" w:hint="eastAsia"/>
                <w:kern w:val="0"/>
                <w:sz w:val="18"/>
                <w:szCs w:val="18"/>
              </w:rPr>
              <w:t>4</w:t>
            </w:r>
          </w:p>
        </w:tc>
        <w:tc>
          <w:tcPr>
            <w:tcW w:w="3429" w:type="dxa"/>
            <w:vMerge w:val="restart"/>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加强农产品质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监管体系建设，指导农产品检验检测体系建设和机构考核，依</w:t>
            </w:r>
            <w:r w:rsidRPr="006B6EA9">
              <w:rPr>
                <w:rFonts w:ascii="宋体" w:hAnsi="宋体" w:cs="宋体" w:hint="eastAsia"/>
                <w:kern w:val="0"/>
                <w:sz w:val="18"/>
                <w:szCs w:val="18"/>
              </w:rPr>
              <w:lastRenderedPageBreak/>
              <w:t>法实施符合安全标准的农产品认证和监督管理。组织开展农产品质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的监督检查。</w:t>
            </w:r>
          </w:p>
        </w:tc>
        <w:tc>
          <w:tcPr>
            <w:tcW w:w="2556" w:type="dxa"/>
            <w:vMerge w:val="restart"/>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加强农产品质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体系建设</w:t>
            </w:r>
            <w:r w:rsidRPr="006B6EA9">
              <w:rPr>
                <w:rFonts w:ascii="宋体" w:cs="宋体"/>
                <w:kern w:val="0"/>
                <w:sz w:val="18"/>
                <w:szCs w:val="18"/>
              </w:rPr>
              <w:t>,</w:t>
            </w:r>
            <w:r w:rsidRPr="006B6EA9">
              <w:rPr>
                <w:rFonts w:ascii="宋体" w:hAnsi="宋体" w:cs="宋体" w:hint="eastAsia"/>
                <w:kern w:val="0"/>
                <w:sz w:val="18"/>
                <w:szCs w:val="18"/>
              </w:rPr>
              <w:t>提高监管能力</w:t>
            </w:r>
            <w:r w:rsidRPr="006B6EA9">
              <w:rPr>
                <w:rFonts w:ascii="宋体" w:cs="宋体"/>
                <w:kern w:val="0"/>
                <w:sz w:val="18"/>
                <w:szCs w:val="18"/>
              </w:rPr>
              <w:t>,</w:t>
            </w:r>
            <w:r w:rsidRPr="006B6EA9">
              <w:rPr>
                <w:rFonts w:ascii="宋体" w:hAnsi="宋体" w:cs="宋体" w:hint="eastAsia"/>
                <w:kern w:val="0"/>
                <w:sz w:val="18"/>
                <w:szCs w:val="18"/>
              </w:rPr>
              <w:t>确保农产品</w:t>
            </w:r>
            <w:r w:rsidRPr="006B6EA9">
              <w:rPr>
                <w:rFonts w:ascii="宋体" w:hAnsi="宋体" w:cs="宋体" w:hint="eastAsia"/>
                <w:kern w:val="0"/>
                <w:sz w:val="18"/>
                <w:szCs w:val="18"/>
              </w:rPr>
              <w:lastRenderedPageBreak/>
              <w:t>质量安全。</w:t>
            </w: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lastRenderedPageBreak/>
              <w:t>农产品及农业投入品质量抽检计划完成率</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98%</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95%</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&lt;95%</w:t>
            </w:r>
          </w:p>
        </w:tc>
      </w:tr>
      <w:tr w:rsidR="000456A0" w:rsidRPr="00A11AF4" w:rsidTr="00D01A79">
        <w:trPr>
          <w:trHeight w:val="1489"/>
          <w:jc w:val="center"/>
        </w:trPr>
        <w:tc>
          <w:tcPr>
            <w:tcW w:w="2009" w:type="dxa"/>
            <w:vMerge/>
            <w:vAlign w:val="center"/>
          </w:tcPr>
          <w:p w:rsidR="000456A0" w:rsidRPr="006B6EA9" w:rsidRDefault="000456A0" w:rsidP="00F836C8">
            <w:pPr>
              <w:widowControl/>
              <w:jc w:val="left"/>
              <w:rPr>
                <w:rFonts w:ascii="宋体" w:cs="宋体"/>
                <w:kern w:val="0"/>
                <w:sz w:val="18"/>
                <w:szCs w:val="18"/>
              </w:rPr>
            </w:pPr>
          </w:p>
        </w:tc>
        <w:tc>
          <w:tcPr>
            <w:tcW w:w="1155" w:type="dxa"/>
            <w:vMerge/>
            <w:vAlign w:val="center"/>
          </w:tcPr>
          <w:p w:rsidR="000456A0" w:rsidRPr="006B6EA9" w:rsidRDefault="000456A0" w:rsidP="002760B1">
            <w:pPr>
              <w:widowControl/>
              <w:jc w:val="center"/>
              <w:rPr>
                <w:rFonts w:ascii="宋体" w:cs="宋体"/>
                <w:kern w:val="0"/>
                <w:sz w:val="18"/>
                <w:szCs w:val="18"/>
              </w:rPr>
            </w:pPr>
          </w:p>
        </w:tc>
        <w:tc>
          <w:tcPr>
            <w:tcW w:w="3429" w:type="dxa"/>
            <w:vMerge/>
            <w:vAlign w:val="center"/>
          </w:tcPr>
          <w:p w:rsidR="000456A0" w:rsidRPr="006B6EA9" w:rsidRDefault="000456A0" w:rsidP="00F836C8">
            <w:pPr>
              <w:widowControl/>
              <w:jc w:val="left"/>
              <w:rPr>
                <w:rFonts w:ascii="宋体" w:cs="宋体"/>
                <w:kern w:val="0"/>
                <w:sz w:val="18"/>
                <w:szCs w:val="18"/>
              </w:rPr>
            </w:pPr>
          </w:p>
        </w:tc>
        <w:tc>
          <w:tcPr>
            <w:tcW w:w="2556" w:type="dxa"/>
            <w:vMerge/>
            <w:vAlign w:val="center"/>
          </w:tcPr>
          <w:p w:rsidR="000456A0" w:rsidRPr="006B6EA9" w:rsidRDefault="000456A0" w:rsidP="00F836C8">
            <w:pPr>
              <w:widowControl/>
              <w:jc w:val="left"/>
              <w:rPr>
                <w:rFonts w:ascii="宋体" w:cs="宋体"/>
                <w:kern w:val="0"/>
                <w:sz w:val="18"/>
                <w:szCs w:val="18"/>
              </w:rPr>
            </w:pP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重大农产品质</w:t>
            </w:r>
            <w:proofErr w:type="gramStart"/>
            <w:r w:rsidRPr="006B6EA9">
              <w:rPr>
                <w:rFonts w:ascii="宋体" w:hAnsi="宋体" w:cs="宋体" w:hint="eastAsia"/>
                <w:kern w:val="0"/>
                <w:sz w:val="18"/>
                <w:szCs w:val="18"/>
              </w:rPr>
              <w:t>量安全</w:t>
            </w:r>
            <w:proofErr w:type="gramEnd"/>
            <w:r w:rsidRPr="006B6EA9">
              <w:rPr>
                <w:rFonts w:ascii="宋体" w:hAnsi="宋体" w:cs="宋体" w:hint="eastAsia"/>
                <w:kern w:val="0"/>
                <w:sz w:val="18"/>
                <w:szCs w:val="18"/>
              </w:rPr>
              <w:t>事件发生率</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2%</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5%</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6%</w:t>
            </w:r>
          </w:p>
        </w:tc>
      </w:tr>
      <w:tr w:rsidR="000456A0" w:rsidRPr="00A11AF4" w:rsidTr="0094649E">
        <w:trPr>
          <w:trHeight w:val="227"/>
          <w:jc w:val="center"/>
        </w:trPr>
        <w:tc>
          <w:tcPr>
            <w:tcW w:w="2009"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lastRenderedPageBreak/>
              <w:t>负责动物诊疗和村级防疫员的监督管理</w:t>
            </w:r>
          </w:p>
        </w:tc>
        <w:tc>
          <w:tcPr>
            <w:tcW w:w="1155" w:type="dxa"/>
            <w:vAlign w:val="center"/>
          </w:tcPr>
          <w:p w:rsidR="000456A0" w:rsidRPr="006B6EA9" w:rsidRDefault="000456A0" w:rsidP="002760B1">
            <w:pPr>
              <w:widowControl/>
              <w:jc w:val="center"/>
              <w:rPr>
                <w:rFonts w:ascii="宋体" w:cs="宋体"/>
                <w:color w:val="000000"/>
                <w:kern w:val="0"/>
                <w:sz w:val="18"/>
                <w:szCs w:val="18"/>
              </w:rPr>
            </w:pPr>
          </w:p>
        </w:tc>
        <w:tc>
          <w:tcPr>
            <w:tcW w:w="3429"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负责强制免疫、疫情普查、各项信息报告等工作。</w:t>
            </w:r>
          </w:p>
        </w:tc>
        <w:tc>
          <w:tcPr>
            <w:tcW w:w="2556"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组织防疫协助员一到两次相关专业的技术培训，并对其进行考核和管理；同时按照有关规定，其误工补贴列入市、县财政预算，补助标准每人每年不少于</w:t>
            </w:r>
            <w:r w:rsidRPr="006B6EA9">
              <w:rPr>
                <w:rFonts w:ascii="宋体" w:hAnsi="宋体" w:cs="宋体"/>
                <w:color w:val="000000"/>
                <w:kern w:val="0"/>
                <w:sz w:val="18"/>
                <w:szCs w:val="18"/>
              </w:rPr>
              <w:t>1200</w:t>
            </w:r>
            <w:r w:rsidRPr="006B6EA9">
              <w:rPr>
                <w:rFonts w:ascii="宋体" w:hAnsi="宋体" w:cs="宋体" w:hint="eastAsia"/>
                <w:color w:val="000000"/>
                <w:kern w:val="0"/>
                <w:sz w:val="18"/>
                <w:szCs w:val="18"/>
              </w:rPr>
              <w:t>元，市财政按照</w:t>
            </w:r>
            <w:r w:rsidRPr="006B6EA9">
              <w:rPr>
                <w:rFonts w:ascii="宋体" w:hAnsi="宋体" w:cs="宋体"/>
                <w:color w:val="000000"/>
                <w:kern w:val="0"/>
                <w:sz w:val="18"/>
                <w:szCs w:val="18"/>
              </w:rPr>
              <w:t>1</w:t>
            </w:r>
            <w:r w:rsidRPr="006B6EA9">
              <w:rPr>
                <w:rFonts w:ascii="宋体" w:hAnsi="宋体" w:cs="宋体" w:hint="eastAsia"/>
                <w:color w:val="000000"/>
                <w:kern w:val="0"/>
                <w:sz w:val="18"/>
                <w:szCs w:val="18"/>
              </w:rPr>
              <w:t>：</w:t>
            </w:r>
            <w:r w:rsidRPr="006B6EA9">
              <w:rPr>
                <w:rFonts w:ascii="宋体" w:hAnsi="宋体" w:cs="宋体"/>
                <w:color w:val="000000"/>
                <w:kern w:val="0"/>
                <w:sz w:val="18"/>
                <w:szCs w:val="18"/>
              </w:rPr>
              <w:t>1</w:t>
            </w:r>
            <w:r w:rsidRPr="006B6EA9">
              <w:rPr>
                <w:rFonts w:ascii="宋体" w:hAnsi="宋体" w:cs="宋体" w:hint="eastAsia"/>
                <w:color w:val="000000"/>
                <w:kern w:val="0"/>
                <w:sz w:val="18"/>
                <w:szCs w:val="18"/>
              </w:rPr>
              <w:t>配套补助。</w:t>
            </w:r>
          </w:p>
        </w:tc>
        <w:tc>
          <w:tcPr>
            <w:tcW w:w="1837"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负责动物诊疗和村级防疫员的监督管理</w:t>
            </w:r>
          </w:p>
        </w:tc>
        <w:tc>
          <w:tcPr>
            <w:tcW w:w="737" w:type="dxa"/>
            <w:vAlign w:val="bottom"/>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bottom"/>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bottom"/>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bottom"/>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 xml:space="preserve">　</w:t>
            </w:r>
          </w:p>
        </w:tc>
      </w:tr>
      <w:tr w:rsidR="000456A0" w:rsidRPr="00A11AF4" w:rsidTr="0094649E">
        <w:trPr>
          <w:trHeight w:val="227"/>
          <w:jc w:val="center"/>
        </w:trPr>
        <w:tc>
          <w:tcPr>
            <w:tcW w:w="2009"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瘦肉精快检及抽样检测，全区畜产品质</w:t>
            </w:r>
            <w:proofErr w:type="gramStart"/>
            <w:r w:rsidRPr="006B6EA9">
              <w:rPr>
                <w:rFonts w:ascii="宋体" w:hAnsi="宋体" w:cs="宋体" w:hint="eastAsia"/>
                <w:color w:val="000000"/>
                <w:kern w:val="0"/>
                <w:sz w:val="18"/>
                <w:szCs w:val="18"/>
              </w:rPr>
              <w:t>量安全</w:t>
            </w:r>
            <w:proofErr w:type="gramEnd"/>
            <w:r w:rsidRPr="006B6EA9">
              <w:rPr>
                <w:rFonts w:ascii="宋体" w:hAnsi="宋体" w:cs="宋体" w:hint="eastAsia"/>
                <w:color w:val="000000"/>
                <w:kern w:val="0"/>
                <w:sz w:val="18"/>
                <w:szCs w:val="18"/>
              </w:rPr>
              <w:t>监管工作</w:t>
            </w:r>
          </w:p>
        </w:tc>
        <w:tc>
          <w:tcPr>
            <w:tcW w:w="1155" w:type="dxa"/>
            <w:vAlign w:val="center"/>
          </w:tcPr>
          <w:p w:rsidR="000456A0" w:rsidRPr="006B6EA9" w:rsidRDefault="000456A0" w:rsidP="002760B1">
            <w:pPr>
              <w:widowControl/>
              <w:jc w:val="center"/>
              <w:rPr>
                <w:rFonts w:ascii="宋体" w:cs="宋体"/>
                <w:color w:val="000000"/>
                <w:kern w:val="0"/>
                <w:sz w:val="18"/>
                <w:szCs w:val="18"/>
              </w:rPr>
            </w:pPr>
            <w:r>
              <w:rPr>
                <w:rFonts w:ascii="宋体" w:hAnsi="宋体" w:cs="宋体" w:hint="eastAsia"/>
                <w:color w:val="000000"/>
                <w:kern w:val="0"/>
                <w:sz w:val="18"/>
                <w:szCs w:val="18"/>
              </w:rPr>
              <w:t>10</w:t>
            </w:r>
          </w:p>
        </w:tc>
        <w:tc>
          <w:tcPr>
            <w:tcW w:w="3429"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常规工作，严厉打击非法添加瘦肉精违法行为，严防不合格肉及肉制品流入市场、餐桌</w:t>
            </w:r>
          </w:p>
        </w:tc>
        <w:tc>
          <w:tcPr>
            <w:tcW w:w="2556"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严厉打击非法添加瘦肉精违法行为，严防不合格肉及肉制品流入市场、餐桌</w:t>
            </w:r>
          </w:p>
        </w:tc>
        <w:tc>
          <w:tcPr>
            <w:tcW w:w="1837"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瘦肉精快检及抽样检测，全区畜产品质</w:t>
            </w:r>
            <w:proofErr w:type="gramStart"/>
            <w:r w:rsidRPr="006B6EA9">
              <w:rPr>
                <w:rFonts w:ascii="宋体" w:hAnsi="宋体" w:cs="宋体" w:hint="eastAsia"/>
                <w:color w:val="000000"/>
                <w:kern w:val="0"/>
                <w:sz w:val="18"/>
                <w:szCs w:val="18"/>
              </w:rPr>
              <w:t>量安全</w:t>
            </w:r>
            <w:proofErr w:type="gramEnd"/>
            <w:r w:rsidRPr="006B6EA9">
              <w:rPr>
                <w:rFonts w:ascii="宋体" w:hAnsi="宋体" w:cs="宋体" w:hint="eastAsia"/>
                <w:color w:val="000000"/>
                <w:kern w:val="0"/>
                <w:sz w:val="18"/>
                <w:szCs w:val="18"/>
              </w:rPr>
              <w:t>监管工作</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 xml:space="preserve">　</w:t>
            </w:r>
          </w:p>
        </w:tc>
      </w:tr>
      <w:tr w:rsidR="000456A0" w:rsidRPr="00A11AF4" w:rsidTr="0094649E">
        <w:trPr>
          <w:trHeight w:val="227"/>
          <w:jc w:val="center"/>
        </w:trPr>
        <w:tc>
          <w:tcPr>
            <w:tcW w:w="2009"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病死畜禽无害化处理工作</w:t>
            </w:r>
          </w:p>
        </w:tc>
        <w:tc>
          <w:tcPr>
            <w:tcW w:w="1155"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 xml:space="preserve">　</w:t>
            </w:r>
          </w:p>
        </w:tc>
        <w:tc>
          <w:tcPr>
            <w:tcW w:w="3429"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病死畜禽无害化处理工作、建设病死畜禽无害化处理收集设施</w:t>
            </w:r>
          </w:p>
        </w:tc>
        <w:tc>
          <w:tcPr>
            <w:tcW w:w="2556" w:type="dxa"/>
            <w:vAlign w:val="center"/>
          </w:tcPr>
          <w:p w:rsidR="000456A0" w:rsidRPr="006B6EA9" w:rsidRDefault="000456A0" w:rsidP="00F836C8">
            <w:pPr>
              <w:widowControl/>
              <w:jc w:val="left"/>
              <w:rPr>
                <w:rFonts w:ascii="宋体" w:cs="宋体"/>
                <w:color w:val="000000"/>
                <w:kern w:val="0"/>
                <w:sz w:val="18"/>
                <w:szCs w:val="18"/>
              </w:rPr>
            </w:pPr>
            <w:r w:rsidRPr="006B6EA9">
              <w:rPr>
                <w:rFonts w:ascii="宋体" w:hAnsi="宋体" w:cs="宋体" w:hint="eastAsia"/>
                <w:color w:val="000000"/>
                <w:kern w:val="0"/>
                <w:sz w:val="18"/>
                <w:szCs w:val="18"/>
              </w:rPr>
              <w:t>辖区内病死畜禽无害化处理</w:t>
            </w:r>
          </w:p>
        </w:tc>
        <w:tc>
          <w:tcPr>
            <w:tcW w:w="1837" w:type="dxa"/>
            <w:vAlign w:val="center"/>
          </w:tcPr>
          <w:p w:rsidR="000456A0" w:rsidRPr="006B6EA9" w:rsidRDefault="000456A0" w:rsidP="00F836C8">
            <w:pPr>
              <w:widowControl/>
              <w:jc w:val="left"/>
              <w:rPr>
                <w:rFonts w:ascii="宋体" w:cs="宋体"/>
                <w:kern w:val="0"/>
                <w:sz w:val="18"/>
                <w:szCs w:val="18"/>
              </w:rPr>
            </w:pPr>
            <w:r w:rsidRPr="006B6EA9">
              <w:rPr>
                <w:rFonts w:ascii="宋体" w:hAnsi="宋体" w:cs="宋体" w:hint="eastAsia"/>
                <w:kern w:val="0"/>
                <w:sz w:val="18"/>
                <w:szCs w:val="18"/>
              </w:rPr>
              <w:t>负责收集辖区内病死畜禽并委托外县区进行无害化处理</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100%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80%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hint="eastAsia"/>
                <w:kern w:val="0"/>
                <w:sz w:val="18"/>
                <w:szCs w:val="18"/>
              </w:rPr>
              <w:t>≥</w:t>
            </w:r>
            <w:r w:rsidRPr="006B6EA9">
              <w:rPr>
                <w:rFonts w:ascii="宋体" w:hAnsi="宋体" w:cs="宋体"/>
                <w:kern w:val="0"/>
                <w:sz w:val="18"/>
                <w:szCs w:val="18"/>
              </w:rPr>
              <w:t>60%</w:t>
            </w:r>
          </w:p>
        </w:tc>
        <w:tc>
          <w:tcPr>
            <w:tcW w:w="737" w:type="dxa"/>
            <w:vAlign w:val="center"/>
          </w:tcPr>
          <w:p w:rsidR="000456A0" w:rsidRPr="006B6EA9" w:rsidRDefault="000456A0" w:rsidP="00F836C8">
            <w:pPr>
              <w:widowControl/>
              <w:jc w:val="center"/>
              <w:rPr>
                <w:rFonts w:ascii="宋体" w:cs="宋体"/>
                <w:kern w:val="0"/>
                <w:sz w:val="18"/>
                <w:szCs w:val="18"/>
              </w:rPr>
            </w:pPr>
            <w:r w:rsidRPr="006B6EA9">
              <w:rPr>
                <w:rFonts w:ascii="宋体" w:hAnsi="宋体" w:cs="宋体"/>
                <w:kern w:val="0"/>
                <w:sz w:val="18"/>
                <w:szCs w:val="18"/>
              </w:rPr>
              <w:t>&lt;60%</w:t>
            </w:r>
          </w:p>
        </w:tc>
      </w:tr>
    </w:tbl>
    <w:p w:rsidR="00127C0D" w:rsidRDefault="00127C0D" w:rsidP="009C2F95">
      <w:pPr>
        <w:spacing w:line="300" w:lineRule="exact"/>
        <w:jc w:val="left"/>
        <w:outlineLvl w:val="0"/>
        <w:sectPr w:rsidR="00127C0D" w:rsidSect="004B63B0">
          <w:headerReference w:type="even" r:id="rId8"/>
          <w:headerReference w:type="default" r:id="rId9"/>
          <w:footerReference w:type="even" r:id="rId10"/>
          <w:footerReference w:type="default" r:id="rId11"/>
          <w:headerReference w:type="first" r:id="rId12"/>
          <w:footerReference w:type="first" r:id="rId13"/>
          <w:pgSz w:w="16839" w:h="11907" w:orient="landscape"/>
          <w:pgMar w:top="1020" w:right="1361" w:bottom="1020" w:left="1361" w:header="851" w:footer="992" w:gutter="0"/>
          <w:cols w:space="425"/>
          <w:docGrid w:type="lines" w:linePitch="312"/>
        </w:sectPr>
      </w:pPr>
    </w:p>
    <w:p w:rsidR="00127C0D" w:rsidRDefault="00127C0D" w:rsidP="00113D4A">
      <w:pPr>
        <w:spacing w:line="560" w:lineRule="exact"/>
        <w:ind w:firstLineChars="200" w:firstLine="643"/>
      </w:pPr>
      <w:r>
        <w:rPr>
          <w:rFonts w:ascii="宋体" w:hAnsi="宋体" w:hint="eastAsia"/>
          <w:b/>
          <w:sz w:val="32"/>
          <w:szCs w:val="32"/>
        </w:rPr>
        <w:lastRenderedPageBreak/>
        <w:t>六</w:t>
      </w:r>
      <w:r w:rsidRPr="00014737">
        <w:rPr>
          <w:rFonts w:ascii="宋体" w:hAnsi="宋体" w:hint="eastAsia"/>
          <w:b/>
          <w:sz w:val="32"/>
          <w:szCs w:val="32"/>
        </w:rPr>
        <w:t>、</w:t>
      </w:r>
      <w:r>
        <w:rPr>
          <w:rFonts w:ascii="宋体" w:hAnsi="宋体" w:hint="eastAsia"/>
          <w:b/>
          <w:sz w:val="32"/>
          <w:szCs w:val="32"/>
        </w:rPr>
        <w:t>政府采购预算情况</w:t>
      </w:r>
    </w:p>
    <w:p w:rsidR="00127C0D" w:rsidRDefault="00B96961" w:rsidP="00113D4A">
      <w:pPr>
        <w:ind w:firstLineChars="200" w:firstLine="640"/>
        <w:jc w:val="left"/>
        <w:outlineLvl w:val="0"/>
        <w:rPr>
          <w:rFonts w:ascii="方正小标宋_GBK"/>
          <w:sz w:val="32"/>
        </w:rPr>
      </w:pPr>
      <w:bookmarkStart w:id="1" w:name="_Toc486490989"/>
      <w:r>
        <w:rPr>
          <w:rFonts w:ascii="方正小标宋_GBK"/>
          <w:sz w:val="32"/>
        </w:rPr>
        <w:t>201</w:t>
      </w:r>
      <w:r>
        <w:rPr>
          <w:rFonts w:ascii="方正小标宋_GBK" w:hint="eastAsia"/>
          <w:sz w:val="32"/>
        </w:rPr>
        <w:t>9</w:t>
      </w:r>
      <w:r w:rsidR="00127C0D">
        <w:rPr>
          <w:rFonts w:ascii="方正小标宋_GBK" w:hint="eastAsia"/>
          <w:sz w:val="32"/>
        </w:rPr>
        <w:t>年</w:t>
      </w:r>
      <w:proofErr w:type="gramStart"/>
      <w:r w:rsidR="00127C0D">
        <w:rPr>
          <w:rFonts w:ascii="方正小标宋_GBK" w:hint="eastAsia"/>
          <w:sz w:val="32"/>
        </w:rPr>
        <w:t>我部门</w:t>
      </w:r>
      <w:proofErr w:type="gramEnd"/>
      <w:r w:rsidR="002760B1">
        <w:rPr>
          <w:rFonts w:ascii="方正小标宋_GBK" w:hint="eastAsia"/>
          <w:sz w:val="32"/>
        </w:rPr>
        <w:t>无</w:t>
      </w:r>
      <w:r w:rsidR="00127C0D">
        <w:rPr>
          <w:rFonts w:ascii="方正小标宋_GBK" w:hint="eastAsia"/>
          <w:sz w:val="32"/>
        </w:rPr>
        <w:t>政府采购预算</w:t>
      </w:r>
    </w:p>
    <w:bookmarkEnd w:id="1"/>
    <w:p w:rsidR="00B973A7" w:rsidRPr="009F3432" w:rsidRDefault="00127C0D" w:rsidP="009F3432">
      <w:pPr>
        <w:spacing w:line="560" w:lineRule="exact"/>
        <w:ind w:firstLineChars="200" w:firstLine="643"/>
        <w:rPr>
          <w:rFonts w:ascii="宋体" w:hAnsi="宋体"/>
          <w:b/>
          <w:sz w:val="32"/>
          <w:szCs w:val="32"/>
        </w:rPr>
      </w:pPr>
      <w:r>
        <w:rPr>
          <w:rFonts w:ascii="宋体" w:hAnsi="宋体" w:hint="eastAsia"/>
          <w:b/>
          <w:sz w:val="32"/>
          <w:szCs w:val="32"/>
        </w:rPr>
        <w:t>七</w:t>
      </w:r>
      <w:r w:rsidRPr="00014737">
        <w:rPr>
          <w:rFonts w:ascii="宋体" w:hAnsi="宋体" w:hint="eastAsia"/>
          <w:b/>
          <w:sz w:val="32"/>
          <w:szCs w:val="32"/>
        </w:rPr>
        <w:t>、</w:t>
      </w:r>
      <w:r>
        <w:rPr>
          <w:rFonts w:ascii="宋体" w:hAnsi="宋体" w:hint="eastAsia"/>
          <w:b/>
          <w:sz w:val="32"/>
          <w:szCs w:val="32"/>
        </w:rPr>
        <w:t>国有资产预算情况</w:t>
      </w:r>
    </w:p>
    <w:tbl>
      <w:tblPr>
        <w:tblW w:w="13680" w:type="dxa"/>
        <w:tblLayout w:type="fixed"/>
        <w:tblLook w:val="0000" w:firstRow="0" w:lastRow="0" w:firstColumn="0" w:lastColumn="0" w:noHBand="0" w:noVBand="0"/>
      </w:tblPr>
      <w:tblGrid>
        <w:gridCol w:w="4788"/>
        <w:gridCol w:w="2700"/>
        <w:gridCol w:w="6192"/>
      </w:tblGrid>
      <w:tr w:rsidR="00127C0D" w:rsidRPr="00F37204" w:rsidTr="00470913">
        <w:trPr>
          <w:trHeight w:val="705"/>
        </w:trPr>
        <w:tc>
          <w:tcPr>
            <w:tcW w:w="13680" w:type="dxa"/>
            <w:gridSpan w:val="3"/>
            <w:tcBorders>
              <w:top w:val="nil"/>
              <w:left w:val="nil"/>
              <w:bottom w:val="nil"/>
              <w:right w:val="nil"/>
            </w:tcBorders>
            <w:vAlign w:val="center"/>
          </w:tcPr>
          <w:p w:rsidR="00127C0D" w:rsidRPr="00F37204" w:rsidRDefault="00127C0D" w:rsidP="00470913">
            <w:pPr>
              <w:widowControl/>
              <w:jc w:val="center"/>
              <w:rPr>
                <w:rFonts w:ascii="仿宋_GB2312" w:eastAsia="仿宋_GB2312" w:hAnsi="仿宋" w:cs="宋体"/>
                <w:b/>
                <w:bCs/>
                <w:kern w:val="0"/>
                <w:sz w:val="32"/>
                <w:szCs w:val="30"/>
              </w:rPr>
            </w:pPr>
            <w:r w:rsidRPr="00F37204">
              <w:rPr>
                <w:rFonts w:ascii="仿宋_GB2312" w:eastAsia="仿宋_GB2312" w:hAnsi="宋体" w:cs="宋体" w:hint="eastAsia"/>
                <w:b/>
                <w:bCs/>
                <w:kern w:val="0"/>
                <w:sz w:val="32"/>
                <w:szCs w:val="30"/>
              </w:rPr>
              <w:t>固定资产占用情况表</w:t>
            </w:r>
          </w:p>
        </w:tc>
      </w:tr>
      <w:tr w:rsidR="00127C0D" w:rsidRPr="00F37204" w:rsidTr="00470913">
        <w:trPr>
          <w:trHeight w:val="510"/>
        </w:trPr>
        <w:tc>
          <w:tcPr>
            <w:tcW w:w="7488" w:type="dxa"/>
            <w:gridSpan w:val="2"/>
            <w:tcBorders>
              <w:top w:val="nil"/>
              <w:left w:val="nil"/>
              <w:bottom w:val="nil"/>
              <w:right w:val="nil"/>
            </w:tcBorders>
            <w:vAlign w:val="center"/>
          </w:tcPr>
          <w:p w:rsidR="00127C0D" w:rsidRPr="00F37204" w:rsidRDefault="00127C0D" w:rsidP="00B4038E">
            <w:pPr>
              <w:widowControl/>
              <w:jc w:val="left"/>
              <w:rPr>
                <w:rFonts w:ascii="仿宋_GB2312" w:eastAsia="仿宋_GB2312" w:hAnsi="宋体" w:cs="宋体"/>
                <w:kern w:val="0"/>
                <w:sz w:val="32"/>
                <w:szCs w:val="30"/>
              </w:rPr>
            </w:pPr>
            <w:r w:rsidRPr="00F37204">
              <w:rPr>
                <w:rFonts w:ascii="仿宋_GB2312" w:eastAsia="仿宋_GB2312" w:hAnsi="宋体" w:cs="宋体" w:hint="eastAsia"/>
                <w:kern w:val="0"/>
                <w:sz w:val="32"/>
                <w:szCs w:val="30"/>
              </w:rPr>
              <w:t>编制部门：</w:t>
            </w:r>
            <w:r>
              <w:rPr>
                <w:rFonts w:ascii="仿宋_GB2312" w:eastAsia="仿宋_GB2312" w:hAnsi="宋体" w:cs="宋体" w:hint="eastAsia"/>
                <w:kern w:val="0"/>
                <w:sz w:val="32"/>
                <w:szCs w:val="30"/>
              </w:rPr>
              <w:t>农村工作服务中心</w:t>
            </w:r>
          </w:p>
        </w:tc>
        <w:tc>
          <w:tcPr>
            <w:tcW w:w="6192" w:type="dxa"/>
            <w:tcBorders>
              <w:top w:val="nil"/>
              <w:left w:val="nil"/>
              <w:bottom w:val="nil"/>
              <w:right w:val="nil"/>
            </w:tcBorders>
            <w:vAlign w:val="center"/>
          </w:tcPr>
          <w:p w:rsidR="00127C0D" w:rsidRPr="00F37204" w:rsidRDefault="00127C0D" w:rsidP="00470913">
            <w:pPr>
              <w:widowControl/>
              <w:jc w:val="left"/>
              <w:rPr>
                <w:rFonts w:ascii="仿宋_GB2312" w:eastAsia="仿宋_GB2312" w:cs="宋体"/>
                <w:kern w:val="0"/>
                <w:sz w:val="32"/>
                <w:szCs w:val="30"/>
              </w:rPr>
            </w:pPr>
            <w:r w:rsidRPr="00F37204">
              <w:rPr>
                <w:rFonts w:ascii="仿宋_GB2312" w:eastAsia="仿宋_GB2312" w:hAnsi="宋体" w:cs="宋体" w:hint="eastAsia"/>
                <w:kern w:val="0"/>
                <w:sz w:val="32"/>
                <w:szCs w:val="30"/>
              </w:rPr>
              <w:t>截止时间：</w:t>
            </w:r>
            <w:r w:rsidRPr="00F37204">
              <w:rPr>
                <w:rFonts w:ascii="仿宋_GB2312" w:eastAsia="仿宋_GB2312" w:hAnsi="宋体" w:cs="宋体"/>
                <w:kern w:val="0"/>
                <w:sz w:val="32"/>
                <w:szCs w:val="30"/>
              </w:rPr>
              <w:t>201</w:t>
            </w:r>
            <w:r w:rsidR="00B96961">
              <w:rPr>
                <w:rFonts w:ascii="仿宋_GB2312" w:eastAsia="仿宋_GB2312" w:hAnsi="宋体" w:cs="宋体" w:hint="eastAsia"/>
                <w:kern w:val="0"/>
                <w:sz w:val="32"/>
                <w:szCs w:val="30"/>
              </w:rPr>
              <w:t>8</w:t>
            </w:r>
            <w:r w:rsidRPr="00F37204">
              <w:rPr>
                <w:rFonts w:ascii="仿宋_GB2312" w:eastAsia="仿宋_GB2312" w:hAnsi="宋体" w:cs="宋体" w:hint="eastAsia"/>
                <w:kern w:val="0"/>
                <w:sz w:val="32"/>
                <w:szCs w:val="30"/>
              </w:rPr>
              <w:t>年</w:t>
            </w:r>
            <w:r w:rsidRPr="00F37204">
              <w:rPr>
                <w:rFonts w:ascii="仿宋_GB2312" w:eastAsia="仿宋_GB2312" w:hAnsi="宋体" w:cs="宋体"/>
                <w:kern w:val="0"/>
                <w:sz w:val="32"/>
                <w:szCs w:val="30"/>
              </w:rPr>
              <w:t>12</w:t>
            </w:r>
            <w:r w:rsidRPr="00F37204">
              <w:rPr>
                <w:rFonts w:ascii="仿宋_GB2312" w:eastAsia="仿宋_GB2312" w:hAnsi="宋体" w:cs="宋体" w:hint="eastAsia"/>
                <w:kern w:val="0"/>
                <w:sz w:val="32"/>
                <w:szCs w:val="30"/>
              </w:rPr>
              <w:t>月</w:t>
            </w:r>
            <w:r w:rsidRPr="00F37204">
              <w:rPr>
                <w:rFonts w:ascii="仿宋_GB2312" w:eastAsia="仿宋_GB2312" w:hAnsi="宋体" w:cs="宋体"/>
                <w:kern w:val="0"/>
                <w:sz w:val="32"/>
                <w:szCs w:val="30"/>
              </w:rPr>
              <w:t>31</w:t>
            </w:r>
            <w:r w:rsidRPr="00F37204">
              <w:rPr>
                <w:rFonts w:ascii="仿宋_GB2312" w:eastAsia="仿宋_GB2312" w:hAnsi="宋体" w:cs="宋体" w:hint="eastAsia"/>
                <w:kern w:val="0"/>
                <w:sz w:val="32"/>
                <w:szCs w:val="30"/>
              </w:rPr>
              <w:t>日</w:t>
            </w:r>
            <w:r w:rsidRPr="00F37204">
              <w:rPr>
                <w:rFonts w:ascii="仿宋_GB2312" w:eastAsia="仿宋_GB2312" w:hAnsi="宋体" w:cs="宋体"/>
                <w:kern w:val="0"/>
                <w:sz w:val="32"/>
                <w:szCs w:val="30"/>
              </w:rPr>
              <w:t xml:space="preserve">  </w:t>
            </w:r>
          </w:p>
        </w:tc>
      </w:tr>
      <w:tr w:rsidR="00127C0D" w:rsidRPr="00F37204" w:rsidTr="00B973A7">
        <w:trPr>
          <w:trHeight w:val="382"/>
        </w:trPr>
        <w:tc>
          <w:tcPr>
            <w:tcW w:w="4788" w:type="dxa"/>
            <w:tcBorders>
              <w:top w:val="single" w:sz="4" w:space="0" w:color="auto"/>
              <w:left w:val="single" w:sz="4" w:space="0" w:color="auto"/>
              <w:bottom w:val="single" w:sz="4" w:space="0" w:color="auto"/>
              <w:right w:val="single" w:sz="4" w:space="0" w:color="auto"/>
            </w:tcBorders>
            <w:vAlign w:val="center"/>
          </w:tcPr>
          <w:p w:rsidR="00127C0D" w:rsidRPr="00B973A7" w:rsidRDefault="00127C0D" w:rsidP="00470913">
            <w:pPr>
              <w:widowControl/>
              <w:jc w:val="center"/>
              <w:rPr>
                <w:rFonts w:ascii="仿宋_GB2312" w:eastAsia="仿宋_GB2312" w:cs="宋体"/>
                <w:b/>
                <w:bCs/>
                <w:kern w:val="0"/>
                <w:sz w:val="24"/>
              </w:rPr>
            </w:pPr>
            <w:r w:rsidRPr="00B973A7">
              <w:rPr>
                <w:rFonts w:ascii="仿宋_GB2312" w:eastAsia="仿宋_GB2312" w:hAnsi="宋体" w:cs="宋体" w:hint="eastAsia"/>
                <w:b/>
                <w:bCs/>
                <w:kern w:val="0"/>
                <w:sz w:val="24"/>
              </w:rPr>
              <w:t>项</w:t>
            </w:r>
            <w:r w:rsidRPr="00B973A7">
              <w:rPr>
                <w:rFonts w:ascii="仿宋_GB2312" w:eastAsia="仿宋_GB2312" w:hAnsi="宋体" w:cs="宋体"/>
                <w:b/>
                <w:bCs/>
                <w:kern w:val="0"/>
                <w:sz w:val="24"/>
              </w:rPr>
              <w:t xml:space="preserve">   </w:t>
            </w:r>
            <w:r w:rsidRPr="00B973A7">
              <w:rPr>
                <w:rFonts w:ascii="仿宋_GB2312" w:eastAsia="仿宋_GB2312" w:hAnsi="宋体" w:cs="宋体" w:hint="eastAsia"/>
                <w:b/>
                <w:bCs/>
                <w:kern w:val="0"/>
                <w:sz w:val="24"/>
              </w:rPr>
              <w:t>目</w:t>
            </w:r>
          </w:p>
        </w:tc>
        <w:tc>
          <w:tcPr>
            <w:tcW w:w="2700" w:type="dxa"/>
            <w:tcBorders>
              <w:top w:val="single" w:sz="4" w:space="0" w:color="auto"/>
              <w:left w:val="nil"/>
              <w:bottom w:val="single" w:sz="4" w:space="0" w:color="auto"/>
              <w:right w:val="single" w:sz="4" w:space="0" w:color="auto"/>
            </w:tcBorders>
            <w:vAlign w:val="center"/>
          </w:tcPr>
          <w:p w:rsidR="00127C0D" w:rsidRPr="00B973A7" w:rsidRDefault="00127C0D" w:rsidP="00470913">
            <w:pPr>
              <w:widowControl/>
              <w:jc w:val="center"/>
              <w:rPr>
                <w:rFonts w:ascii="仿宋_GB2312" w:eastAsia="仿宋_GB2312" w:cs="宋体"/>
                <w:b/>
                <w:bCs/>
                <w:kern w:val="0"/>
                <w:sz w:val="24"/>
              </w:rPr>
            </w:pPr>
            <w:r w:rsidRPr="00B973A7">
              <w:rPr>
                <w:rFonts w:ascii="仿宋_GB2312" w:eastAsia="仿宋_GB2312" w:hAnsi="宋体" w:cs="宋体" w:hint="eastAsia"/>
                <w:b/>
                <w:bCs/>
                <w:kern w:val="0"/>
                <w:sz w:val="24"/>
              </w:rPr>
              <w:t>数量</w:t>
            </w:r>
          </w:p>
        </w:tc>
        <w:tc>
          <w:tcPr>
            <w:tcW w:w="6192" w:type="dxa"/>
            <w:tcBorders>
              <w:top w:val="single" w:sz="4" w:space="0" w:color="auto"/>
              <w:left w:val="nil"/>
              <w:bottom w:val="single" w:sz="4" w:space="0" w:color="auto"/>
              <w:right w:val="single" w:sz="4" w:space="0" w:color="auto"/>
            </w:tcBorders>
            <w:vAlign w:val="center"/>
          </w:tcPr>
          <w:p w:rsidR="00127C0D" w:rsidRPr="00B973A7" w:rsidRDefault="00127C0D" w:rsidP="00470913">
            <w:pPr>
              <w:widowControl/>
              <w:jc w:val="center"/>
              <w:rPr>
                <w:rFonts w:ascii="仿宋_GB2312" w:eastAsia="仿宋_GB2312" w:cs="宋体"/>
                <w:b/>
                <w:bCs/>
                <w:kern w:val="0"/>
                <w:sz w:val="24"/>
              </w:rPr>
            </w:pPr>
            <w:r w:rsidRPr="00B973A7">
              <w:rPr>
                <w:rFonts w:ascii="仿宋_GB2312" w:eastAsia="仿宋_GB2312" w:hAnsi="宋体" w:cs="宋体" w:hint="eastAsia"/>
                <w:b/>
                <w:bCs/>
                <w:kern w:val="0"/>
                <w:sz w:val="24"/>
              </w:rPr>
              <w:t>价值（金额单位：万元）</w:t>
            </w:r>
          </w:p>
        </w:tc>
      </w:tr>
      <w:tr w:rsidR="00127C0D" w:rsidTr="00B973A7">
        <w:trPr>
          <w:trHeight w:val="434"/>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合计　　</w:t>
            </w:r>
            <w:proofErr w:type="gramStart"/>
            <w:r w:rsidRPr="00B973A7">
              <w:rPr>
                <w:rFonts w:ascii="仿宋_GB2312" w:eastAsia="仿宋_GB2312" w:hint="eastAsia"/>
                <w:sz w:val="24"/>
              </w:rPr>
              <w:t xml:space="preserve">　</w:t>
            </w:r>
            <w:proofErr w:type="gramEnd"/>
          </w:p>
        </w:tc>
        <w:tc>
          <w:tcPr>
            <w:tcW w:w="2700"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sz w:val="24"/>
              </w:rPr>
            </w:pPr>
            <w:r w:rsidRPr="00B973A7">
              <w:rPr>
                <w:rFonts w:ascii="仿宋_GB2312" w:eastAsia="仿宋_GB2312" w:hint="eastAsia"/>
                <w:sz w:val="24"/>
              </w:rPr>
              <w:t>205</w:t>
            </w: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color w:val="000000"/>
                <w:sz w:val="24"/>
              </w:rPr>
            </w:pPr>
            <w:r w:rsidRPr="00B973A7">
              <w:rPr>
                <w:rFonts w:ascii="仿宋_GB2312" w:eastAsia="仿宋_GB2312" w:hint="eastAsia"/>
                <w:color w:val="000000"/>
                <w:sz w:val="24"/>
              </w:rPr>
              <w:t>6</w:t>
            </w:r>
            <w:r w:rsidR="00B54011" w:rsidRPr="00B973A7">
              <w:rPr>
                <w:rFonts w:ascii="仿宋_GB2312" w:eastAsia="仿宋_GB2312" w:hint="eastAsia"/>
                <w:color w:val="000000"/>
                <w:sz w:val="24"/>
              </w:rPr>
              <w:t>4．88</w:t>
            </w:r>
          </w:p>
        </w:tc>
      </w:tr>
      <w:tr w:rsidR="00127C0D" w:rsidTr="00B973A7">
        <w:trPr>
          <w:trHeight w:val="394"/>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一、土地房屋及构筑物</w:t>
            </w:r>
          </w:p>
        </w:tc>
        <w:tc>
          <w:tcPr>
            <w:tcW w:w="2700"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sz w:val="24"/>
              </w:rPr>
            </w:pPr>
            <w:r w:rsidRPr="00B973A7">
              <w:rPr>
                <w:rFonts w:ascii="仿宋_GB2312" w:eastAsia="仿宋_GB2312" w:hint="eastAsia"/>
                <w:sz w:val="24"/>
              </w:rPr>
              <w:t>1</w:t>
            </w:r>
          </w:p>
        </w:tc>
        <w:tc>
          <w:tcPr>
            <w:tcW w:w="6192"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sz w:val="24"/>
              </w:rPr>
            </w:pPr>
            <w:r w:rsidRPr="00B973A7">
              <w:rPr>
                <w:rFonts w:ascii="仿宋_GB2312" w:eastAsia="仿宋_GB2312" w:cs="宋体" w:hint="eastAsia"/>
                <w:sz w:val="24"/>
              </w:rPr>
              <w:t>0．6</w:t>
            </w:r>
          </w:p>
        </w:tc>
      </w:tr>
      <w:tr w:rsidR="00127C0D" w:rsidTr="00B973A7">
        <w:trPr>
          <w:trHeight w:val="272"/>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其中：房屋</w:t>
            </w:r>
          </w:p>
        </w:tc>
        <w:tc>
          <w:tcPr>
            <w:tcW w:w="2700" w:type="dxa"/>
            <w:tcBorders>
              <w:top w:val="nil"/>
              <w:left w:val="nil"/>
              <w:bottom w:val="single" w:sz="4" w:space="0" w:color="auto"/>
              <w:right w:val="single" w:sz="4" w:space="0" w:color="auto"/>
            </w:tcBorders>
            <w:vAlign w:val="center"/>
          </w:tcPr>
          <w:p w:rsidR="00127C0D" w:rsidRPr="00B973A7" w:rsidRDefault="0069655B" w:rsidP="00A424A3">
            <w:pPr>
              <w:jc w:val="center"/>
              <w:rPr>
                <w:rFonts w:ascii="仿宋_GB2312" w:eastAsia="仿宋_GB2312" w:cs="宋体"/>
                <w:sz w:val="24"/>
              </w:rPr>
            </w:pPr>
            <w:r w:rsidRPr="00B973A7">
              <w:rPr>
                <w:rFonts w:ascii="仿宋_GB2312" w:eastAsia="仿宋_GB2312" w:cs="宋体" w:hint="eastAsia"/>
                <w:sz w:val="24"/>
              </w:rPr>
              <w:t>1</w:t>
            </w:r>
          </w:p>
        </w:tc>
        <w:tc>
          <w:tcPr>
            <w:tcW w:w="6192" w:type="dxa"/>
            <w:tcBorders>
              <w:top w:val="nil"/>
              <w:left w:val="nil"/>
              <w:bottom w:val="single" w:sz="4" w:space="0" w:color="auto"/>
              <w:right w:val="single" w:sz="4" w:space="0" w:color="auto"/>
            </w:tcBorders>
            <w:vAlign w:val="center"/>
          </w:tcPr>
          <w:p w:rsidR="00127C0D" w:rsidRPr="00B973A7" w:rsidRDefault="0069655B" w:rsidP="00A424A3">
            <w:pPr>
              <w:jc w:val="center"/>
              <w:rPr>
                <w:rFonts w:ascii="仿宋_GB2312" w:eastAsia="仿宋_GB2312" w:cs="宋体"/>
                <w:sz w:val="24"/>
              </w:rPr>
            </w:pPr>
            <w:r w:rsidRPr="00B973A7">
              <w:rPr>
                <w:rFonts w:ascii="仿宋_GB2312" w:eastAsia="仿宋_GB2312" w:cs="宋体" w:hint="eastAsia"/>
                <w:sz w:val="24"/>
              </w:rPr>
              <w:t>0．6</w:t>
            </w:r>
          </w:p>
        </w:tc>
      </w:tr>
      <w:tr w:rsidR="00127C0D" w:rsidTr="00B973A7">
        <w:trPr>
          <w:trHeight w:val="440"/>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二、通用设备</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color w:val="000000"/>
                <w:sz w:val="24"/>
              </w:rPr>
            </w:pPr>
            <w:r w:rsidRPr="00B973A7">
              <w:rPr>
                <w:rFonts w:ascii="仿宋_GB2312" w:eastAsia="仿宋_GB2312" w:cs="宋体" w:hint="eastAsia"/>
                <w:color w:val="000000"/>
                <w:sz w:val="24"/>
              </w:rPr>
              <w:t>1</w:t>
            </w:r>
            <w:r w:rsidR="00B54011" w:rsidRPr="00B973A7">
              <w:rPr>
                <w:rFonts w:ascii="仿宋_GB2312" w:eastAsia="仿宋_GB2312" w:cs="宋体" w:hint="eastAsia"/>
                <w:color w:val="000000"/>
                <w:sz w:val="24"/>
              </w:rPr>
              <w:t>08</w:t>
            </w:r>
          </w:p>
        </w:tc>
        <w:tc>
          <w:tcPr>
            <w:tcW w:w="6192"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hint="eastAsia"/>
                <w:color w:val="000000"/>
                <w:sz w:val="24"/>
              </w:rPr>
              <w:t>47．61</w:t>
            </w:r>
          </w:p>
        </w:tc>
      </w:tr>
      <w:tr w:rsidR="00127C0D" w:rsidTr="00B973A7">
        <w:trPr>
          <w:trHeight w:val="276"/>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其中：汽车</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color w:val="000000"/>
                <w:sz w:val="24"/>
              </w:rPr>
            </w:pPr>
            <w:r w:rsidRPr="00B973A7">
              <w:rPr>
                <w:rFonts w:ascii="仿宋_GB2312" w:eastAsia="仿宋_GB2312" w:hint="eastAsia"/>
                <w:color w:val="000000"/>
                <w:sz w:val="24"/>
              </w:rPr>
              <w:t>1</w:t>
            </w: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color w:val="000000"/>
                <w:sz w:val="24"/>
              </w:rPr>
            </w:pPr>
            <w:r w:rsidRPr="00B973A7">
              <w:rPr>
                <w:rFonts w:ascii="仿宋_GB2312" w:eastAsia="仿宋_GB2312" w:hint="eastAsia"/>
                <w:color w:val="000000"/>
                <w:sz w:val="24"/>
              </w:rPr>
              <w:t>6.17</w:t>
            </w:r>
          </w:p>
        </w:tc>
      </w:tr>
      <w:tr w:rsidR="00127C0D" w:rsidTr="00B973A7">
        <w:trPr>
          <w:trHeight w:val="314"/>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三、专用设备</w:t>
            </w:r>
          </w:p>
        </w:tc>
        <w:tc>
          <w:tcPr>
            <w:tcW w:w="2700"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cs="宋体" w:hint="eastAsia"/>
                <w:color w:val="000000"/>
                <w:sz w:val="24"/>
              </w:rPr>
              <w:t>25</w:t>
            </w:r>
          </w:p>
        </w:tc>
        <w:tc>
          <w:tcPr>
            <w:tcW w:w="6192"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cs="宋体" w:hint="eastAsia"/>
                <w:color w:val="000000"/>
                <w:sz w:val="24"/>
              </w:rPr>
              <w:t>9．7</w:t>
            </w:r>
          </w:p>
        </w:tc>
      </w:tr>
      <w:tr w:rsidR="00127C0D" w:rsidTr="00B973A7">
        <w:trPr>
          <w:trHeight w:val="312"/>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四、文物与陈列品</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r>
      <w:tr w:rsidR="00127C0D" w:rsidTr="00B973A7">
        <w:trPr>
          <w:trHeight w:val="316"/>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其中：文物</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r>
      <w:tr w:rsidR="00127C0D" w:rsidTr="00B973A7">
        <w:trPr>
          <w:trHeight w:val="372"/>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陈列品</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r>
      <w:tr w:rsidR="00127C0D" w:rsidTr="00B973A7">
        <w:trPr>
          <w:trHeight w:val="416"/>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五、图书档案</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r>
      <w:tr w:rsidR="00127C0D" w:rsidTr="00B973A7">
        <w:trPr>
          <w:trHeight w:val="250"/>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其中：图书资料</w:t>
            </w:r>
          </w:p>
        </w:tc>
        <w:tc>
          <w:tcPr>
            <w:tcW w:w="2700"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c>
          <w:tcPr>
            <w:tcW w:w="6192" w:type="dxa"/>
            <w:tcBorders>
              <w:top w:val="nil"/>
              <w:left w:val="nil"/>
              <w:bottom w:val="single" w:sz="4" w:space="0" w:color="auto"/>
              <w:right w:val="single" w:sz="4" w:space="0" w:color="auto"/>
            </w:tcBorders>
            <w:vAlign w:val="center"/>
          </w:tcPr>
          <w:p w:rsidR="00127C0D" w:rsidRPr="00B973A7" w:rsidRDefault="00127C0D" w:rsidP="00A424A3">
            <w:pPr>
              <w:jc w:val="center"/>
              <w:rPr>
                <w:rFonts w:ascii="仿宋_GB2312" w:eastAsia="仿宋_GB2312" w:cs="宋体"/>
                <w:sz w:val="24"/>
              </w:rPr>
            </w:pPr>
          </w:p>
        </w:tc>
      </w:tr>
      <w:tr w:rsidR="00127C0D" w:rsidRPr="00A424A3" w:rsidTr="00B973A7">
        <w:trPr>
          <w:trHeight w:val="399"/>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六、家具、用具、装具及动植物</w:t>
            </w:r>
          </w:p>
        </w:tc>
        <w:tc>
          <w:tcPr>
            <w:tcW w:w="2700"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hint="eastAsia"/>
                <w:color w:val="000000"/>
                <w:sz w:val="24"/>
              </w:rPr>
              <w:t>71</w:t>
            </w:r>
          </w:p>
        </w:tc>
        <w:tc>
          <w:tcPr>
            <w:tcW w:w="6192"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hint="eastAsia"/>
                <w:color w:val="000000"/>
                <w:sz w:val="24"/>
              </w:rPr>
              <w:t>6．97</w:t>
            </w:r>
          </w:p>
        </w:tc>
      </w:tr>
      <w:tr w:rsidR="00127C0D" w:rsidRPr="00A424A3" w:rsidTr="00B973A7">
        <w:trPr>
          <w:trHeight w:val="277"/>
        </w:trPr>
        <w:tc>
          <w:tcPr>
            <w:tcW w:w="4788" w:type="dxa"/>
            <w:tcBorders>
              <w:top w:val="nil"/>
              <w:left w:val="single" w:sz="4" w:space="0" w:color="auto"/>
              <w:bottom w:val="single" w:sz="4" w:space="0" w:color="auto"/>
              <w:right w:val="single" w:sz="4" w:space="0" w:color="auto"/>
            </w:tcBorders>
            <w:vAlign w:val="center"/>
          </w:tcPr>
          <w:p w:rsidR="00127C0D" w:rsidRPr="00B973A7" w:rsidRDefault="00127C0D" w:rsidP="00470913">
            <w:pPr>
              <w:rPr>
                <w:rFonts w:ascii="仿宋_GB2312" w:eastAsia="仿宋_GB2312" w:hAnsi="宋体" w:cs="宋体"/>
                <w:sz w:val="24"/>
              </w:rPr>
            </w:pPr>
            <w:r w:rsidRPr="00B973A7">
              <w:rPr>
                <w:rFonts w:ascii="仿宋_GB2312" w:eastAsia="仿宋_GB2312" w:hint="eastAsia"/>
                <w:sz w:val="24"/>
              </w:rPr>
              <w:t xml:space="preserve">　　其中：家具用具</w:t>
            </w:r>
          </w:p>
        </w:tc>
        <w:tc>
          <w:tcPr>
            <w:tcW w:w="2700"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hint="eastAsia"/>
                <w:color w:val="000000"/>
                <w:sz w:val="24"/>
              </w:rPr>
              <w:t>71</w:t>
            </w:r>
          </w:p>
        </w:tc>
        <w:tc>
          <w:tcPr>
            <w:tcW w:w="6192" w:type="dxa"/>
            <w:tcBorders>
              <w:top w:val="nil"/>
              <w:left w:val="nil"/>
              <w:bottom w:val="single" w:sz="4" w:space="0" w:color="auto"/>
              <w:right w:val="single" w:sz="4" w:space="0" w:color="auto"/>
            </w:tcBorders>
            <w:vAlign w:val="center"/>
          </w:tcPr>
          <w:p w:rsidR="00127C0D" w:rsidRPr="00B973A7" w:rsidRDefault="00B54011" w:rsidP="00A424A3">
            <w:pPr>
              <w:jc w:val="center"/>
              <w:rPr>
                <w:rFonts w:ascii="仿宋_GB2312" w:eastAsia="仿宋_GB2312" w:cs="宋体"/>
                <w:color w:val="000000"/>
                <w:sz w:val="24"/>
              </w:rPr>
            </w:pPr>
            <w:r w:rsidRPr="00B973A7">
              <w:rPr>
                <w:rFonts w:ascii="仿宋_GB2312" w:eastAsia="仿宋_GB2312" w:hint="eastAsia"/>
                <w:color w:val="000000"/>
                <w:sz w:val="24"/>
              </w:rPr>
              <w:t>6．97</w:t>
            </w:r>
          </w:p>
        </w:tc>
      </w:tr>
    </w:tbl>
    <w:p w:rsidR="009D4347" w:rsidRDefault="009D4347" w:rsidP="009D4347">
      <w:pPr>
        <w:spacing w:line="560" w:lineRule="exact"/>
        <w:ind w:firstLineChars="200" w:firstLine="640"/>
        <w:rPr>
          <w:rFonts w:ascii="??_GB2312" w:eastAsia="Times New Roman"/>
          <w:sz w:val="32"/>
          <w:szCs w:val="32"/>
        </w:rPr>
      </w:pPr>
      <w:r>
        <w:rPr>
          <w:rFonts w:ascii="仿宋_GB2312" w:eastAsia="仿宋_GB2312" w:hAnsi="仿宋_GB2312" w:cs="仿宋_GB2312" w:hint="eastAsia"/>
          <w:sz w:val="32"/>
          <w:szCs w:val="32"/>
        </w:rPr>
        <w:lastRenderedPageBreak/>
        <w:t>2019</w:t>
      </w:r>
      <w:r>
        <w:rPr>
          <w:rFonts w:ascii="??_GB2312" w:eastAsia="Times New Roman"/>
          <w:sz w:val="32"/>
          <w:szCs w:val="32"/>
        </w:rPr>
        <w:t>年</w:t>
      </w:r>
      <w:proofErr w:type="gramStart"/>
      <w:r w:rsidR="009F3432">
        <w:rPr>
          <w:rFonts w:ascii="??_GB2312" w:eastAsia="Times New Roman"/>
          <w:sz w:val="32"/>
          <w:szCs w:val="32"/>
        </w:rPr>
        <w:t>我部门</w:t>
      </w:r>
      <w:r>
        <w:rPr>
          <w:rFonts w:ascii="??_GB2312" w:eastAsia="Times New Roman"/>
          <w:sz w:val="32"/>
          <w:szCs w:val="32"/>
        </w:rPr>
        <w:t>无</w:t>
      </w:r>
      <w:r>
        <w:rPr>
          <w:rFonts w:ascii="??_GB2312" w:hint="eastAsia"/>
          <w:sz w:val="32"/>
          <w:szCs w:val="32"/>
        </w:rPr>
        <w:t>拟</w:t>
      </w:r>
      <w:proofErr w:type="gramEnd"/>
      <w:r>
        <w:rPr>
          <w:rFonts w:ascii="??_GB2312" w:eastAsia="Times New Roman"/>
          <w:sz w:val="32"/>
          <w:szCs w:val="32"/>
        </w:rPr>
        <w:t>购置情况</w:t>
      </w:r>
      <w:bookmarkStart w:id="2" w:name="_GoBack"/>
      <w:bookmarkEnd w:id="2"/>
    </w:p>
    <w:p w:rsidR="00127C0D" w:rsidRDefault="00127C0D" w:rsidP="00113D4A">
      <w:pPr>
        <w:spacing w:line="560" w:lineRule="exact"/>
        <w:ind w:firstLineChars="200" w:firstLine="643"/>
      </w:pPr>
      <w:r>
        <w:rPr>
          <w:rFonts w:ascii="宋体" w:hAnsi="宋体" w:hint="eastAsia"/>
          <w:b/>
          <w:sz w:val="32"/>
          <w:szCs w:val="32"/>
        </w:rPr>
        <w:t>八</w:t>
      </w:r>
      <w:r w:rsidRPr="00014737">
        <w:rPr>
          <w:rFonts w:ascii="宋体" w:hAnsi="宋体" w:hint="eastAsia"/>
          <w:b/>
          <w:sz w:val="32"/>
          <w:szCs w:val="32"/>
        </w:rPr>
        <w:t>、</w:t>
      </w:r>
      <w:r>
        <w:rPr>
          <w:rFonts w:ascii="宋体" w:hAnsi="宋体" w:hint="eastAsia"/>
          <w:b/>
          <w:sz w:val="32"/>
          <w:szCs w:val="32"/>
        </w:rPr>
        <w:t>名词解释</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1</w:t>
      </w:r>
      <w:r w:rsidRPr="005A649C">
        <w:rPr>
          <w:rFonts w:ascii="仿宋_GB2312" w:eastAsia="仿宋_GB2312" w:hint="eastAsia"/>
          <w:sz w:val="32"/>
          <w:szCs w:val="32"/>
        </w:rPr>
        <w:t>．基本支出：是指为保障机构正常运转，完成日常工作任务而发生的人员支出和公用支出。</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2</w:t>
      </w:r>
      <w:r w:rsidRPr="005A649C">
        <w:rPr>
          <w:rFonts w:ascii="仿宋_GB2312" w:eastAsia="仿宋_GB2312" w:hint="eastAsia"/>
          <w:sz w:val="32"/>
          <w:szCs w:val="32"/>
        </w:rPr>
        <w:t>．项目支出：指在基本支出之外为完成特定行政任务和事业发展目标所发生的支出。</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3</w:t>
      </w:r>
      <w:r w:rsidRPr="005A649C">
        <w:rPr>
          <w:rFonts w:ascii="仿宋_GB2312" w:eastAsia="仿宋_GB2312" w:hint="eastAsia"/>
          <w:sz w:val="32"/>
          <w:szCs w:val="32"/>
        </w:rPr>
        <w:t>．机关运行费：是指为保证行政单位（包括参照公务员管理的事业单位）运行，用于购买货物和服务的各项资金。主要包括：办公费、水费、电费、邮电费、</w:t>
      </w:r>
      <w:r>
        <w:rPr>
          <w:rFonts w:ascii="仿宋_GB2312" w:eastAsia="仿宋_GB2312" w:hint="eastAsia"/>
          <w:sz w:val="32"/>
          <w:szCs w:val="32"/>
        </w:rPr>
        <w:t>取暖费、差旅费、租赁费、培训费、会议费、公务接待费、工会经费</w:t>
      </w:r>
      <w:r w:rsidRPr="005A649C">
        <w:rPr>
          <w:rFonts w:ascii="仿宋_GB2312" w:eastAsia="仿宋_GB2312" w:hint="eastAsia"/>
          <w:sz w:val="32"/>
          <w:szCs w:val="32"/>
        </w:rPr>
        <w:t>、公务车运行维护费等。</w:t>
      </w:r>
    </w:p>
    <w:p w:rsidR="00127C0D" w:rsidRDefault="00127C0D" w:rsidP="00113D4A">
      <w:pPr>
        <w:spacing w:line="560" w:lineRule="exact"/>
        <w:ind w:firstLineChars="200" w:firstLine="643"/>
      </w:pPr>
      <w:r>
        <w:rPr>
          <w:rFonts w:ascii="宋体" w:hAnsi="宋体" w:hint="eastAsia"/>
          <w:b/>
          <w:sz w:val="32"/>
          <w:szCs w:val="32"/>
        </w:rPr>
        <w:t>九</w:t>
      </w:r>
      <w:r w:rsidRPr="00014737">
        <w:rPr>
          <w:rFonts w:ascii="宋体" w:hAnsi="宋体" w:hint="eastAsia"/>
          <w:b/>
          <w:sz w:val="32"/>
          <w:szCs w:val="32"/>
        </w:rPr>
        <w:t>、</w:t>
      </w:r>
      <w:r>
        <w:rPr>
          <w:rFonts w:ascii="宋体" w:hAnsi="宋体" w:hint="eastAsia"/>
          <w:b/>
          <w:sz w:val="32"/>
          <w:szCs w:val="32"/>
        </w:rPr>
        <w:t>其他情况说明</w:t>
      </w:r>
    </w:p>
    <w:p w:rsidR="00127C0D" w:rsidRPr="005A649C" w:rsidRDefault="00127C0D" w:rsidP="00113D4A">
      <w:pPr>
        <w:spacing w:line="560" w:lineRule="exact"/>
        <w:ind w:firstLineChars="200" w:firstLine="640"/>
        <w:rPr>
          <w:rFonts w:ascii="仿宋_GB2312" w:eastAsia="仿宋_GB2312"/>
          <w:sz w:val="32"/>
          <w:szCs w:val="32"/>
        </w:rPr>
      </w:pPr>
      <w:r w:rsidRPr="005A649C">
        <w:rPr>
          <w:rFonts w:ascii="仿宋_GB2312" w:eastAsia="仿宋_GB2312"/>
          <w:sz w:val="32"/>
          <w:szCs w:val="32"/>
        </w:rPr>
        <w:t>201</w:t>
      </w:r>
      <w:r w:rsidR="00B87709">
        <w:rPr>
          <w:rFonts w:ascii="仿宋_GB2312" w:eastAsia="仿宋_GB2312" w:hint="eastAsia"/>
          <w:sz w:val="32"/>
          <w:szCs w:val="32"/>
        </w:rPr>
        <w:t>9</w:t>
      </w:r>
      <w:r w:rsidRPr="005A649C">
        <w:rPr>
          <w:rFonts w:ascii="仿宋_GB2312" w:eastAsia="仿宋_GB2312" w:hint="eastAsia"/>
          <w:sz w:val="32"/>
          <w:szCs w:val="32"/>
        </w:rPr>
        <w:t>年部门预算无国有资本经营预算财政拨款收支，因此相关表格数据为零。</w:t>
      </w:r>
    </w:p>
    <w:p w:rsidR="00127C0D" w:rsidRPr="005A649C" w:rsidRDefault="00127C0D" w:rsidP="00113D4A">
      <w:pPr>
        <w:spacing w:line="560" w:lineRule="exact"/>
        <w:ind w:firstLineChars="200" w:firstLine="640"/>
        <w:rPr>
          <w:rFonts w:ascii="仿宋_GB2312" w:eastAsia="仿宋_GB2312" w:hAnsi="宋体" w:cs="宋体"/>
          <w:kern w:val="0"/>
          <w:sz w:val="32"/>
          <w:szCs w:val="32"/>
        </w:rPr>
      </w:pPr>
    </w:p>
    <w:p w:rsidR="00127C0D" w:rsidRPr="0065336B" w:rsidRDefault="00127C0D" w:rsidP="0069508C">
      <w:pPr>
        <w:spacing w:line="560" w:lineRule="exact"/>
        <w:ind w:firstLineChars="200" w:firstLine="640"/>
        <w:rPr>
          <w:rFonts w:ascii="仿宋_GB2312" w:eastAsia="仿宋_GB2312" w:hAnsi="宋体" w:cs="宋体"/>
          <w:kern w:val="0"/>
          <w:sz w:val="32"/>
          <w:szCs w:val="32"/>
        </w:rPr>
      </w:pPr>
    </w:p>
    <w:sectPr w:rsidR="00127C0D" w:rsidRPr="0065336B" w:rsidSect="00B4038E">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44A" w:rsidRDefault="0028544A" w:rsidP="00014737">
      <w:r>
        <w:separator/>
      </w:r>
    </w:p>
  </w:endnote>
  <w:endnote w:type="continuationSeparator" w:id="0">
    <w:p w:rsidR="0028544A" w:rsidRDefault="0028544A" w:rsidP="0001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_GB2312">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A4" w:rsidRDefault="002747A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A4" w:rsidRDefault="002747A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A4" w:rsidRDefault="002747A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44A" w:rsidRDefault="0028544A" w:rsidP="00014737">
      <w:r>
        <w:separator/>
      </w:r>
    </w:p>
  </w:footnote>
  <w:footnote w:type="continuationSeparator" w:id="0">
    <w:p w:rsidR="0028544A" w:rsidRDefault="0028544A" w:rsidP="00014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A4" w:rsidRDefault="002747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rsidP="002747A4">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7A4" w:rsidRDefault="002747A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rsidP="00BB5F81">
    <w:pPr>
      <w:pStyle w:val="a3"/>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C0D" w:rsidRDefault="00127C0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3B724A"/>
    <w:multiLevelType w:val="hybridMultilevel"/>
    <w:tmpl w:val="D8C20C10"/>
    <w:lvl w:ilvl="0" w:tplc="931C3384">
      <w:start w:val="1"/>
      <w:numFmt w:val="japaneseCounting"/>
      <w:lvlText w:val="（%1）"/>
      <w:lvlJc w:val="left"/>
      <w:pPr>
        <w:ind w:left="2245" w:hanging="1605"/>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4737"/>
    <w:rsid w:val="00014737"/>
    <w:rsid w:val="00017A18"/>
    <w:rsid w:val="00023DA7"/>
    <w:rsid w:val="00026EBC"/>
    <w:rsid w:val="000456A0"/>
    <w:rsid w:val="0005442C"/>
    <w:rsid w:val="0006414F"/>
    <w:rsid w:val="000717D7"/>
    <w:rsid w:val="00095CAB"/>
    <w:rsid w:val="000C490C"/>
    <w:rsid w:val="000D604B"/>
    <w:rsid w:val="000E4708"/>
    <w:rsid w:val="00105000"/>
    <w:rsid w:val="00113D4A"/>
    <w:rsid w:val="00113F2B"/>
    <w:rsid w:val="00114203"/>
    <w:rsid w:val="00127C0D"/>
    <w:rsid w:val="00150816"/>
    <w:rsid w:val="0016429D"/>
    <w:rsid w:val="0018263F"/>
    <w:rsid w:val="001845E5"/>
    <w:rsid w:val="00184DD7"/>
    <w:rsid w:val="00196418"/>
    <w:rsid w:val="001B1951"/>
    <w:rsid w:val="001C2835"/>
    <w:rsid w:val="001D4A01"/>
    <w:rsid w:val="001D6224"/>
    <w:rsid w:val="001E3A49"/>
    <w:rsid w:val="001F7BD2"/>
    <w:rsid w:val="00204B97"/>
    <w:rsid w:val="00232E9E"/>
    <w:rsid w:val="00252D45"/>
    <w:rsid w:val="00253EFC"/>
    <w:rsid w:val="002563C5"/>
    <w:rsid w:val="00256AFB"/>
    <w:rsid w:val="002747A4"/>
    <w:rsid w:val="00275A35"/>
    <w:rsid w:val="002760B1"/>
    <w:rsid w:val="00276BD7"/>
    <w:rsid w:val="00280D85"/>
    <w:rsid w:val="0028544A"/>
    <w:rsid w:val="002902E6"/>
    <w:rsid w:val="002A33C4"/>
    <w:rsid w:val="002A4C8D"/>
    <w:rsid w:val="002C2F85"/>
    <w:rsid w:val="002C690D"/>
    <w:rsid w:val="002D28AA"/>
    <w:rsid w:val="002D70A3"/>
    <w:rsid w:val="002F5E2B"/>
    <w:rsid w:val="00300EDF"/>
    <w:rsid w:val="0030191A"/>
    <w:rsid w:val="00302C89"/>
    <w:rsid w:val="00336235"/>
    <w:rsid w:val="00336EC2"/>
    <w:rsid w:val="003374C2"/>
    <w:rsid w:val="00347A95"/>
    <w:rsid w:val="00357941"/>
    <w:rsid w:val="00361453"/>
    <w:rsid w:val="00366422"/>
    <w:rsid w:val="00381A44"/>
    <w:rsid w:val="003B4146"/>
    <w:rsid w:val="003C220B"/>
    <w:rsid w:val="003D3EC9"/>
    <w:rsid w:val="003E193F"/>
    <w:rsid w:val="003F05D4"/>
    <w:rsid w:val="00400997"/>
    <w:rsid w:val="004217E8"/>
    <w:rsid w:val="004435B7"/>
    <w:rsid w:val="00446047"/>
    <w:rsid w:val="00452C62"/>
    <w:rsid w:val="004557CD"/>
    <w:rsid w:val="00462197"/>
    <w:rsid w:val="00466071"/>
    <w:rsid w:val="00470913"/>
    <w:rsid w:val="00476939"/>
    <w:rsid w:val="004A0A67"/>
    <w:rsid w:val="004B63B0"/>
    <w:rsid w:val="004C7801"/>
    <w:rsid w:val="004D11BD"/>
    <w:rsid w:val="004E52CB"/>
    <w:rsid w:val="004F0CCA"/>
    <w:rsid w:val="004F3A5B"/>
    <w:rsid w:val="0051560B"/>
    <w:rsid w:val="00515615"/>
    <w:rsid w:val="00516D19"/>
    <w:rsid w:val="00551243"/>
    <w:rsid w:val="005516A0"/>
    <w:rsid w:val="00567FCA"/>
    <w:rsid w:val="005769E2"/>
    <w:rsid w:val="00586BE6"/>
    <w:rsid w:val="005962F1"/>
    <w:rsid w:val="005A649C"/>
    <w:rsid w:val="005C2065"/>
    <w:rsid w:val="006072F6"/>
    <w:rsid w:val="00607E95"/>
    <w:rsid w:val="00632280"/>
    <w:rsid w:val="0065336B"/>
    <w:rsid w:val="006561FA"/>
    <w:rsid w:val="0066049A"/>
    <w:rsid w:val="00662E32"/>
    <w:rsid w:val="00665DD3"/>
    <w:rsid w:val="00665E2C"/>
    <w:rsid w:val="006827F7"/>
    <w:rsid w:val="0069508C"/>
    <w:rsid w:val="0069655B"/>
    <w:rsid w:val="006B6EA9"/>
    <w:rsid w:val="006C4438"/>
    <w:rsid w:val="006C6B6F"/>
    <w:rsid w:val="006D6A82"/>
    <w:rsid w:val="006E578E"/>
    <w:rsid w:val="006E6D5F"/>
    <w:rsid w:val="00701D23"/>
    <w:rsid w:val="00701F77"/>
    <w:rsid w:val="00706399"/>
    <w:rsid w:val="00722FDF"/>
    <w:rsid w:val="0073311C"/>
    <w:rsid w:val="00735EFD"/>
    <w:rsid w:val="0074481F"/>
    <w:rsid w:val="007468B6"/>
    <w:rsid w:val="007633B9"/>
    <w:rsid w:val="0076745F"/>
    <w:rsid w:val="00785993"/>
    <w:rsid w:val="007C179B"/>
    <w:rsid w:val="007D7FEE"/>
    <w:rsid w:val="007E09EA"/>
    <w:rsid w:val="007E38A3"/>
    <w:rsid w:val="007E6ED6"/>
    <w:rsid w:val="007F091D"/>
    <w:rsid w:val="007F3A76"/>
    <w:rsid w:val="008062F6"/>
    <w:rsid w:val="0082122E"/>
    <w:rsid w:val="00864DF4"/>
    <w:rsid w:val="0087413C"/>
    <w:rsid w:val="0088080C"/>
    <w:rsid w:val="0088775C"/>
    <w:rsid w:val="008948B4"/>
    <w:rsid w:val="008D2BF4"/>
    <w:rsid w:val="008F09FB"/>
    <w:rsid w:val="008F545E"/>
    <w:rsid w:val="0090143A"/>
    <w:rsid w:val="00905EDD"/>
    <w:rsid w:val="00916D66"/>
    <w:rsid w:val="009248B6"/>
    <w:rsid w:val="00924C87"/>
    <w:rsid w:val="00931B86"/>
    <w:rsid w:val="00940B48"/>
    <w:rsid w:val="0094649E"/>
    <w:rsid w:val="009726AD"/>
    <w:rsid w:val="0099720D"/>
    <w:rsid w:val="009B2B7C"/>
    <w:rsid w:val="009C2F95"/>
    <w:rsid w:val="009D4347"/>
    <w:rsid w:val="009D5C4E"/>
    <w:rsid w:val="009F3432"/>
    <w:rsid w:val="009F4DE6"/>
    <w:rsid w:val="00A11AF4"/>
    <w:rsid w:val="00A23764"/>
    <w:rsid w:val="00A37A4C"/>
    <w:rsid w:val="00A424A3"/>
    <w:rsid w:val="00A51A0D"/>
    <w:rsid w:val="00A53C70"/>
    <w:rsid w:val="00A54329"/>
    <w:rsid w:val="00A54639"/>
    <w:rsid w:val="00A64CC1"/>
    <w:rsid w:val="00A65391"/>
    <w:rsid w:val="00A7627C"/>
    <w:rsid w:val="00A921F0"/>
    <w:rsid w:val="00AA67EB"/>
    <w:rsid w:val="00AB5240"/>
    <w:rsid w:val="00AD4E52"/>
    <w:rsid w:val="00AF6B04"/>
    <w:rsid w:val="00B1533C"/>
    <w:rsid w:val="00B26ACE"/>
    <w:rsid w:val="00B3735B"/>
    <w:rsid w:val="00B4038E"/>
    <w:rsid w:val="00B43A9C"/>
    <w:rsid w:val="00B54011"/>
    <w:rsid w:val="00B60CE3"/>
    <w:rsid w:val="00B63FD4"/>
    <w:rsid w:val="00B72BF1"/>
    <w:rsid w:val="00B85A81"/>
    <w:rsid w:val="00B87709"/>
    <w:rsid w:val="00B94482"/>
    <w:rsid w:val="00B96961"/>
    <w:rsid w:val="00B973A7"/>
    <w:rsid w:val="00BA59BB"/>
    <w:rsid w:val="00BB204C"/>
    <w:rsid w:val="00BB4D53"/>
    <w:rsid w:val="00BB5F81"/>
    <w:rsid w:val="00BF415D"/>
    <w:rsid w:val="00BF4323"/>
    <w:rsid w:val="00C02760"/>
    <w:rsid w:val="00C0338E"/>
    <w:rsid w:val="00C04C2A"/>
    <w:rsid w:val="00C20D93"/>
    <w:rsid w:val="00C44E5F"/>
    <w:rsid w:val="00C4729B"/>
    <w:rsid w:val="00C505DD"/>
    <w:rsid w:val="00C5116E"/>
    <w:rsid w:val="00C57453"/>
    <w:rsid w:val="00C60BD7"/>
    <w:rsid w:val="00C8788C"/>
    <w:rsid w:val="00C97186"/>
    <w:rsid w:val="00CB545C"/>
    <w:rsid w:val="00CC01CB"/>
    <w:rsid w:val="00CF49ED"/>
    <w:rsid w:val="00D01A79"/>
    <w:rsid w:val="00D10F0F"/>
    <w:rsid w:val="00D20CE1"/>
    <w:rsid w:val="00D31BEF"/>
    <w:rsid w:val="00D35E64"/>
    <w:rsid w:val="00D46EFB"/>
    <w:rsid w:val="00D75487"/>
    <w:rsid w:val="00D9612F"/>
    <w:rsid w:val="00DC1837"/>
    <w:rsid w:val="00DC503B"/>
    <w:rsid w:val="00DC67B7"/>
    <w:rsid w:val="00E066A8"/>
    <w:rsid w:val="00E30874"/>
    <w:rsid w:val="00E339D0"/>
    <w:rsid w:val="00E52892"/>
    <w:rsid w:val="00E66080"/>
    <w:rsid w:val="00E96029"/>
    <w:rsid w:val="00EA4D59"/>
    <w:rsid w:val="00EC1474"/>
    <w:rsid w:val="00EC2AF3"/>
    <w:rsid w:val="00F02416"/>
    <w:rsid w:val="00F0528D"/>
    <w:rsid w:val="00F207CB"/>
    <w:rsid w:val="00F2557F"/>
    <w:rsid w:val="00F37204"/>
    <w:rsid w:val="00F42102"/>
    <w:rsid w:val="00F5625C"/>
    <w:rsid w:val="00F80466"/>
    <w:rsid w:val="00F80C17"/>
    <w:rsid w:val="00F836C8"/>
    <w:rsid w:val="00F850A4"/>
    <w:rsid w:val="00F92E69"/>
    <w:rsid w:val="00FD1091"/>
    <w:rsid w:val="00FD2A2A"/>
    <w:rsid w:val="00FD4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473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014737"/>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link w:val="a3"/>
    <w:uiPriority w:val="99"/>
    <w:semiHidden/>
    <w:locked/>
    <w:rsid w:val="00014737"/>
    <w:rPr>
      <w:rFonts w:cs="Times New Roman"/>
      <w:sz w:val="18"/>
      <w:szCs w:val="18"/>
    </w:rPr>
  </w:style>
  <w:style w:type="paragraph" w:styleId="a4">
    <w:name w:val="footer"/>
    <w:basedOn w:val="a"/>
    <w:link w:val="Char0"/>
    <w:uiPriority w:val="99"/>
    <w:semiHidden/>
    <w:rsid w:val="00014737"/>
    <w:pPr>
      <w:tabs>
        <w:tab w:val="center" w:pos="4153"/>
        <w:tab w:val="right" w:pos="8306"/>
      </w:tabs>
      <w:snapToGrid w:val="0"/>
      <w:jc w:val="left"/>
    </w:pPr>
    <w:rPr>
      <w:rFonts w:ascii="Calibri" w:hAnsi="Calibri"/>
      <w:sz w:val="18"/>
      <w:szCs w:val="18"/>
    </w:rPr>
  </w:style>
  <w:style w:type="character" w:customStyle="1" w:styleId="Char0">
    <w:name w:val="页脚 Char"/>
    <w:link w:val="a4"/>
    <w:uiPriority w:val="99"/>
    <w:semiHidden/>
    <w:locked/>
    <w:rsid w:val="00014737"/>
    <w:rPr>
      <w:rFonts w:cs="Times New Roman"/>
      <w:sz w:val="18"/>
      <w:szCs w:val="18"/>
    </w:rPr>
  </w:style>
  <w:style w:type="paragraph" w:styleId="a5">
    <w:name w:val="List Paragraph"/>
    <w:basedOn w:val="a"/>
    <w:uiPriority w:val="99"/>
    <w:qFormat/>
    <w:rsid w:val="007E38A3"/>
    <w:pPr>
      <w:ind w:firstLineChars="200" w:firstLine="420"/>
    </w:pPr>
  </w:style>
  <w:style w:type="paragraph" w:styleId="a6">
    <w:name w:val="Normal (Web)"/>
    <w:basedOn w:val="a"/>
    <w:uiPriority w:val="99"/>
    <w:rsid w:val="00275A35"/>
    <w:pPr>
      <w:spacing w:before="100" w:beforeAutospacing="1" w:after="100" w:afterAutospacing="1"/>
      <w:jc w:val="left"/>
    </w:pPr>
    <w:rPr>
      <w:rFonts w:ascii="Calibri" w:hAnsi="Calibri"/>
      <w:kern w:val="0"/>
      <w:sz w:val="24"/>
    </w:rPr>
  </w:style>
  <w:style w:type="paragraph" w:styleId="a7">
    <w:name w:val="No Spacing"/>
    <w:uiPriority w:val="99"/>
    <w:qFormat/>
    <w:rsid w:val="00586BE6"/>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8938">
      <w:marLeft w:val="0"/>
      <w:marRight w:val="0"/>
      <w:marTop w:val="0"/>
      <w:marBottom w:val="0"/>
      <w:divBdr>
        <w:top w:val="none" w:sz="0" w:space="0" w:color="auto"/>
        <w:left w:val="none" w:sz="0" w:space="0" w:color="auto"/>
        <w:bottom w:val="none" w:sz="0" w:space="0" w:color="auto"/>
        <w:right w:val="none" w:sz="0" w:space="0" w:color="auto"/>
      </w:divBdr>
    </w:div>
    <w:div w:id="186528939">
      <w:marLeft w:val="0"/>
      <w:marRight w:val="0"/>
      <w:marTop w:val="0"/>
      <w:marBottom w:val="0"/>
      <w:divBdr>
        <w:top w:val="none" w:sz="0" w:space="0" w:color="auto"/>
        <w:left w:val="none" w:sz="0" w:space="0" w:color="auto"/>
        <w:bottom w:val="none" w:sz="0" w:space="0" w:color="auto"/>
        <w:right w:val="none" w:sz="0" w:space="0" w:color="auto"/>
      </w:divBdr>
    </w:div>
    <w:div w:id="186528940">
      <w:marLeft w:val="0"/>
      <w:marRight w:val="0"/>
      <w:marTop w:val="0"/>
      <w:marBottom w:val="0"/>
      <w:divBdr>
        <w:top w:val="none" w:sz="0" w:space="0" w:color="auto"/>
        <w:left w:val="none" w:sz="0" w:space="0" w:color="auto"/>
        <w:bottom w:val="none" w:sz="0" w:space="0" w:color="auto"/>
        <w:right w:val="none" w:sz="0" w:space="0" w:color="auto"/>
      </w:divBdr>
    </w:div>
    <w:div w:id="1865289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16E98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819</TotalTime>
  <Pages>13</Pages>
  <Words>1019</Words>
  <Characters>5813</Characters>
  <Application>Microsoft Office Word</Application>
  <DocSecurity>0</DocSecurity>
  <Lines>48</Lines>
  <Paragraphs>13</Paragraphs>
  <ScaleCrop>false</ScaleCrop>
  <Company/>
  <LinksUpToDate>false</LinksUpToDate>
  <CharactersWithSpaces>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163</cp:revision>
  <cp:lastPrinted>2019-02-22T05:51:00Z</cp:lastPrinted>
  <dcterms:created xsi:type="dcterms:W3CDTF">2017-06-19T00:49:00Z</dcterms:created>
  <dcterms:modified xsi:type="dcterms:W3CDTF">2019-02-26T06:21:00Z</dcterms:modified>
</cp:coreProperties>
</file>