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C8" w:rsidRDefault="00762C6B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C75C8" w:rsidRDefault="003C75C8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3C75C8" w:rsidRDefault="00762C6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高新区“四上企业”名单</w:t>
      </w:r>
    </w:p>
    <w:bookmarkEnd w:id="0"/>
    <w:p w:rsidR="003C75C8" w:rsidRDefault="003C75C8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3C75C8" w:rsidRDefault="00762C6B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一、规模以上服务业企业</w:t>
      </w:r>
    </w:p>
    <w:tbl>
      <w:tblPr>
        <w:tblStyle w:val="a5"/>
        <w:tblW w:w="8652" w:type="dxa"/>
        <w:tblLayout w:type="fixed"/>
        <w:tblLook w:val="04A0"/>
      </w:tblPr>
      <w:tblGrid>
        <w:gridCol w:w="807"/>
        <w:gridCol w:w="3525"/>
        <w:gridCol w:w="585"/>
        <w:gridCol w:w="3735"/>
      </w:tblGrid>
      <w:tr w:rsidR="003C75C8">
        <w:trPr>
          <w:trHeight w:hRule="exact" w:val="850"/>
        </w:trPr>
        <w:tc>
          <w:tcPr>
            <w:tcW w:w="80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</w:p>
        </w:tc>
        <w:tc>
          <w:tcPr>
            <w:tcW w:w="352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唐山广播电视报社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12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唐山东方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国际会展中心有限公司</w:t>
            </w:r>
          </w:p>
        </w:tc>
      </w:tr>
      <w:tr w:rsidR="003C75C8">
        <w:trPr>
          <w:trHeight w:hRule="exact" w:val="850"/>
        </w:trPr>
        <w:tc>
          <w:tcPr>
            <w:tcW w:w="80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</w:p>
        </w:tc>
        <w:tc>
          <w:tcPr>
            <w:tcW w:w="352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唐山市旭东物流有限公司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13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唐山高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梅国际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货运代理有限公司</w:t>
            </w:r>
          </w:p>
        </w:tc>
      </w:tr>
      <w:tr w:rsidR="003C75C8">
        <w:trPr>
          <w:trHeight w:hRule="exact" w:val="850"/>
        </w:trPr>
        <w:tc>
          <w:tcPr>
            <w:tcW w:w="80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</w:t>
            </w:r>
          </w:p>
        </w:tc>
        <w:tc>
          <w:tcPr>
            <w:tcW w:w="352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河北广电网络集团唐山有限公司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14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北京星纪开元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科技（唐山）有限公司</w:t>
            </w:r>
          </w:p>
        </w:tc>
      </w:tr>
      <w:tr w:rsidR="003C75C8">
        <w:trPr>
          <w:trHeight w:hRule="exact" w:val="850"/>
        </w:trPr>
        <w:tc>
          <w:tcPr>
            <w:tcW w:w="80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</w:t>
            </w:r>
          </w:p>
        </w:tc>
        <w:tc>
          <w:tcPr>
            <w:tcW w:w="352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市盾石信息技术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15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唐山航华船舶代理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</w:tr>
      <w:tr w:rsidR="003C75C8">
        <w:trPr>
          <w:trHeight w:hRule="exact" w:val="850"/>
        </w:trPr>
        <w:tc>
          <w:tcPr>
            <w:tcW w:w="80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5</w:t>
            </w:r>
          </w:p>
        </w:tc>
        <w:tc>
          <w:tcPr>
            <w:tcW w:w="352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唐山三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女河机场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管理有限公司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16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唐山永正环境监测有限公司</w:t>
            </w:r>
          </w:p>
        </w:tc>
      </w:tr>
      <w:tr w:rsidR="003C75C8">
        <w:trPr>
          <w:trHeight w:hRule="exact" w:val="850"/>
        </w:trPr>
        <w:tc>
          <w:tcPr>
            <w:tcW w:w="80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6</w:t>
            </w:r>
          </w:p>
        </w:tc>
        <w:tc>
          <w:tcPr>
            <w:tcW w:w="352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唐山开用网络信息服务有限公司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17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唐山燕云龙景物业服务有限公司</w:t>
            </w:r>
          </w:p>
        </w:tc>
      </w:tr>
      <w:tr w:rsidR="003C75C8">
        <w:trPr>
          <w:trHeight w:hRule="exact" w:val="850"/>
        </w:trPr>
        <w:tc>
          <w:tcPr>
            <w:tcW w:w="80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</w:t>
            </w:r>
          </w:p>
        </w:tc>
        <w:tc>
          <w:tcPr>
            <w:tcW w:w="352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唐山高科发展总公司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18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河北报业传媒集团唐山有限公司</w:t>
            </w:r>
          </w:p>
        </w:tc>
      </w:tr>
      <w:tr w:rsidR="003C75C8">
        <w:trPr>
          <w:trHeight w:hRule="exact" w:val="850"/>
        </w:trPr>
        <w:tc>
          <w:tcPr>
            <w:tcW w:w="80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8</w:t>
            </w:r>
          </w:p>
        </w:tc>
        <w:tc>
          <w:tcPr>
            <w:tcW w:w="352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启奥科技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股份有限公司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19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唐山达意科技股份有限公司</w:t>
            </w:r>
          </w:p>
        </w:tc>
      </w:tr>
      <w:tr w:rsidR="003C75C8">
        <w:trPr>
          <w:trHeight w:hRule="exact" w:val="850"/>
        </w:trPr>
        <w:tc>
          <w:tcPr>
            <w:tcW w:w="80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9</w:t>
            </w:r>
          </w:p>
        </w:tc>
        <w:tc>
          <w:tcPr>
            <w:tcW w:w="352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河北中权工程检测有限公司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北控（唐山）环境服务有限公司</w:t>
            </w:r>
          </w:p>
        </w:tc>
      </w:tr>
      <w:tr w:rsidR="003C75C8">
        <w:trPr>
          <w:trHeight w:hRule="exact" w:val="850"/>
        </w:trPr>
        <w:tc>
          <w:tcPr>
            <w:tcW w:w="80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10</w:t>
            </w:r>
          </w:p>
        </w:tc>
        <w:tc>
          <w:tcPr>
            <w:tcW w:w="352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唐山成联电子商务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21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唐山市洪昊物流有限公司</w:t>
            </w:r>
          </w:p>
        </w:tc>
      </w:tr>
      <w:tr w:rsidR="003C75C8">
        <w:trPr>
          <w:trHeight w:hRule="exact" w:val="850"/>
        </w:trPr>
        <w:tc>
          <w:tcPr>
            <w:tcW w:w="80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11</w:t>
            </w:r>
          </w:p>
        </w:tc>
        <w:tc>
          <w:tcPr>
            <w:tcW w:w="352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河北唐宋大数据产业股份有限公司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22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="黑体" w:eastAsia="黑体" w:hAnsi="黑体" w:cs="黑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河北易拓工程设计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</w:tr>
    </w:tbl>
    <w:p w:rsidR="003C75C8" w:rsidRDefault="003C75C8">
      <w:pPr>
        <w:jc w:val="left"/>
        <w:rPr>
          <w:rFonts w:ascii="黑体" w:eastAsia="黑体" w:hAnsi="黑体" w:cs="黑体"/>
          <w:sz w:val="32"/>
          <w:szCs w:val="32"/>
        </w:rPr>
      </w:pPr>
    </w:p>
    <w:p w:rsidR="003C75C8" w:rsidRDefault="00762C6B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二、规模以上工业企业</w:t>
      </w:r>
    </w:p>
    <w:tbl>
      <w:tblPr>
        <w:tblStyle w:val="a5"/>
        <w:tblW w:w="8667" w:type="dxa"/>
        <w:tblLayout w:type="fixed"/>
        <w:tblLook w:val="04A0"/>
      </w:tblPr>
      <w:tblGrid>
        <w:gridCol w:w="777"/>
        <w:gridCol w:w="3555"/>
        <w:gridCol w:w="600"/>
        <w:gridCol w:w="3735"/>
      </w:tblGrid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唐山冀东新港混凝土有限公司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28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恒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联机电装备有限公司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冀东砂石骨料有限公司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29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唐山天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和环保科技股份有限公司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唐山市变压器厂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30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唐山海螺型材有限责任公司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唐山市环保机械工程公司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31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唐山金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海德工控设备有限公司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5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唐山隆达骨质瓷有限公司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32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唐山金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生机能材料有限公司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6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市烯润科技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发展有限公司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33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小池酸素（唐山）有限公司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皓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庭（唐山）环境科技有限公司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34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唐山神钢焊接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材料有限公司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8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唐山爱信佳工汽车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零部件有限公司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35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唐山弘基传动科技有限公司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9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金山腾宇科技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36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唐山渤海冶金设备有限责任公司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10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唐山钢铁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集团微尔自动化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37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唐山通力齿轮有限公司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11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唐山松下产业机器有限公司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38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关东精密机械（唐山）有限公司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12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太阳石（唐山）药业有限公司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39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唐山亚特专用汽车有限公司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13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唐山陆凯科技有限公司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40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唐山爱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信汽车零部件有限公司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14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唐山盾石干粉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建材有限责任公司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41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唐山开元自动焊接装备有限公司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15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唐山经纬机械科技有限公司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42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江东电气（唐山）有限公司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16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唐山首信自动化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信息技术有限公司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43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唐山富银金属材料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17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河北华发教育科技股份有限公司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44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中节能（唐山）环保装备有限公司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18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唐山元升科技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45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帝马科技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19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中信重工开诚智能装备有限公司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46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唐山烯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彤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科技有限公司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唐山国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华科技国际工程有限公司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47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爱协林天捷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热处理系统（唐山）有限公司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21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中冶重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工（唐山）有限公司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48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福赛特（唐山）新材料有限公司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22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市拓又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达科技有限公司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49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河北绿之梦环保科技有限公司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23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唐山鹏淏环保设备有限公司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50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河北微探科技有限公司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24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汇中仪表股份有限公司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51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唐山阿诺达自动化有限公司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25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唐山百川智能机器股份有限公司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52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唐山市宝凯科技有限公司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26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唐山理工智能仪器有限公司</w:t>
            </w:r>
          </w:p>
        </w:tc>
        <w:tc>
          <w:tcPr>
            <w:tcW w:w="600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53</w:t>
            </w:r>
          </w:p>
        </w:tc>
        <w:tc>
          <w:tcPr>
            <w:tcW w:w="373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唐山现代工控技术有限公司</w:t>
            </w:r>
          </w:p>
        </w:tc>
      </w:tr>
      <w:tr w:rsidR="003C75C8">
        <w:trPr>
          <w:trHeight w:hRule="exact" w:val="39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27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唐山平升电子技术开发有限公司</w:t>
            </w:r>
          </w:p>
        </w:tc>
        <w:tc>
          <w:tcPr>
            <w:tcW w:w="600" w:type="dxa"/>
            <w:vAlign w:val="center"/>
          </w:tcPr>
          <w:p w:rsidR="003C75C8" w:rsidRDefault="003C75C8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735" w:type="dxa"/>
            <w:vAlign w:val="center"/>
          </w:tcPr>
          <w:p w:rsidR="003C75C8" w:rsidRDefault="003C75C8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</w:tbl>
    <w:p w:rsidR="003C75C8" w:rsidRDefault="003C75C8">
      <w:pPr>
        <w:jc w:val="left"/>
        <w:rPr>
          <w:rFonts w:ascii="黑体" w:eastAsia="黑体" w:hAnsi="黑体" w:cs="黑体"/>
          <w:sz w:val="32"/>
          <w:szCs w:val="32"/>
        </w:rPr>
      </w:pPr>
    </w:p>
    <w:p w:rsidR="003C75C8" w:rsidRDefault="003C75C8">
      <w:pPr>
        <w:jc w:val="left"/>
        <w:rPr>
          <w:rFonts w:ascii="黑体" w:eastAsia="黑体" w:hAnsi="黑体" w:cs="黑体"/>
          <w:sz w:val="32"/>
          <w:szCs w:val="32"/>
        </w:rPr>
      </w:pPr>
    </w:p>
    <w:p w:rsidR="003C75C8" w:rsidRDefault="00762C6B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三、限额以上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批零住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餐业企业</w:t>
      </w:r>
    </w:p>
    <w:tbl>
      <w:tblPr>
        <w:tblStyle w:val="a5"/>
        <w:tblW w:w="8667" w:type="dxa"/>
        <w:tblLayout w:type="fixed"/>
        <w:tblLook w:val="04A0"/>
      </w:tblPr>
      <w:tblGrid>
        <w:gridCol w:w="792"/>
        <w:gridCol w:w="3540"/>
        <w:gridCol w:w="615"/>
        <w:gridCol w:w="3720"/>
      </w:tblGrid>
      <w:tr w:rsidR="003C75C8">
        <w:trPr>
          <w:trHeight w:hRule="exact" w:val="73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</w:p>
        </w:tc>
        <w:tc>
          <w:tcPr>
            <w:tcW w:w="354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唐山智鸿家用电器销售有限公司</w:t>
            </w:r>
          </w:p>
        </w:tc>
        <w:tc>
          <w:tcPr>
            <w:tcW w:w="61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16</w:t>
            </w:r>
          </w:p>
        </w:tc>
        <w:tc>
          <w:tcPr>
            <w:tcW w:w="372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唐山市四联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晟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通汽车销售服务有限公司</w:t>
            </w:r>
          </w:p>
        </w:tc>
      </w:tr>
      <w:tr w:rsidR="003C75C8">
        <w:trPr>
          <w:trHeight w:hRule="exact" w:val="73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</w:p>
        </w:tc>
        <w:tc>
          <w:tcPr>
            <w:tcW w:w="354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唐山开元松下焊机销售有限公司</w:t>
            </w:r>
          </w:p>
        </w:tc>
        <w:tc>
          <w:tcPr>
            <w:tcW w:w="61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17</w:t>
            </w:r>
          </w:p>
        </w:tc>
        <w:tc>
          <w:tcPr>
            <w:tcW w:w="372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河北美康太平医药贸易有限公司</w:t>
            </w:r>
          </w:p>
        </w:tc>
      </w:tr>
      <w:tr w:rsidR="003C75C8">
        <w:trPr>
          <w:trHeight w:hRule="exact" w:val="73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</w:t>
            </w:r>
          </w:p>
        </w:tc>
        <w:tc>
          <w:tcPr>
            <w:tcW w:w="354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唐山市天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邦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医药有限公司</w:t>
            </w:r>
          </w:p>
        </w:tc>
        <w:tc>
          <w:tcPr>
            <w:tcW w:w="61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18</w:t>
            </w:r>
          </w:p>
        </w:tc>
        <w:tc>
          <w:tcPr>
            <w:tcW w:w="372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唐山冀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物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物流股份有限公司</w:t>
            </w:r>
          </w:p>
        </w:tc>
      </w:tr>
      <w:tr w:rsidR="003C75C8">
        <w:trPr>
          <w:trHeight w:hRule="exact" w:val="73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</w:t>
            </w:r>
          </w:p>
        </w:tc>
        <w:tc>
          <w:tcPr>
            <w:tcW w:w="354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荣川众德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汽车销售服务有限公司</w:t>
            </w:r>
          </w:p>
        </w:tc>
        <w:tc>
          <w:tcPr>
            <w:tcW w:w="61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19</w:t>
            </w:r>
          </w:p>
        </w:tc>
        <w:tc>
          <w:tcPr>
            <w:tcW w:w="372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唐山先锋医疗器械有限公司</w:t>
            </w:r>
          </w:p>
        </w:tc>
      </w:tr>
      <w:tr w:rsidR="003C75C8">
        <w:trPr>
          <w:trHeight w:hRule="exact" w:val="73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5</w:t>
            </w:r>
          </w:p>
        </w:tc>
        <w:tc>
          <w:tcPr>
            <w:tcW w:w="354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唐山市常记家居展示中心有限公司</w:t>
            </w:r>
          </w:p>
        </w:tc>
        <w:tc>
          <w:tcPr>
            <w:tcW w:w="61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</w:t>
            </w:r>
          </w:p>
        </w:tc>
        <w:tc>
          <w:tcPr>
            <w:tcW w:w="372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先锋医疗科技（唐山）有限公司</w:t>
            </w:r>
          </w:p>
        </w:tc>
      </w:tr>
      <w:tr w:rsidR="003C75C8">
        <w:trPr>
          <w:trHeight w:hRule="exact" w:val="73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6</w:t>
            </w:r>
          </w:p>
        </w:tc>
        <w:tc>
          <w:tcPr>
            <w:tcW w:w="354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唐山宝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峰汽车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销售服务有限公司</w:t>
            </w:r>
          </w:p>
        </w:tc>
        <w:tc>
          <w:tcPr>
            <w:tcW w:w="61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21</w:t>
            </w:r>
          </w:p>
        </w:tc>
        <w:tc>
          <w:tcPr>
            <w:tcW w:w="372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唐山杭叉叉车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销售有限公司</w:t>
            </w:r>
          </w:p>
        </w:tc>
      </w:tr>
      <w:tr w:rsidR="003C75C8">
        <w:trPr>
          <w:trHeight w:hRule="exact" w:val="73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</w:t>
            </w:r>
          </w:p>
        </w:tc>
        <w:tc>
          <w:tcPr>
            <w:tcW w:w="354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河北亨烨医药有限公司</w:t>
            </w:r>
          </w:p>
        </w:tc>
        <w:tc>
          <w:tcPr>
            <w:tcW w:w="61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22</w:t>
            </w:r>
          </w:p>
        </w:tc>
        <w:tc>
          <w:tcPr>
            <w:tcW w:w="372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荣川众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达汽车销售服务有限公司</w:t>
            </w:r>
          </w:p>
        </w:tc>
      </w:tr>
      <w:tr w:rsidR="003C75C8">
        <w:trPr>
          <w:trHeight w:hRule="exact" w:val="73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8</w:t>
            </w:r>
          </w:p>
        </w:tc>
        <w:tc>
          <w:tcPr>
            <w:tcW w:w="354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唐山冀矿支护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设备有限公司</w:t>
            </w:r>
          </w:p>
        </w:tc>
        <w:tc>
          <w:tcPr>
            <w:tcW w:w="61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23</w:t>
            </w:r>
          </w:p>
        </w:tc>
        <w:tc>
          <w:tcPr>
            <w:tcW w:w="372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恒熙贸易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</w:tr>
      <w:tr w:rsidR="003C75C8">
        <w:trPr>
          <w:trHeight w:hRule="exact" w:val="73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9</w:t>
            </w:r>
          </w:p>
        </w:tc>
        <w:tc>
          <w:tcPr>
            <w:tcW w:w="354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唐山苏宁易购销售有限公司</w:t>
            </w:r>
          </w:p>
        </w:tc>
        <w:tc>
          <w:tcPr>
            <w:tcW w:w="61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24</w:t>
            </w:r>
          </w:p>
        </w:tc>
        <w:tc>
          <w:tcPr>
            <w:tcW w:w="372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唐山爱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时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特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套房酒店有限公司</w:t>
            </w:r>
          </w:p>
        </w:tc>
      </w:tr>
      <w:tr w:rsidR="003C75C8">
        <w:trPr>
          <w:trHeight w:hRule="exact" w:val="73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10</w:t>
            </w:r>
          </w:p>
        </w:tc>
        <w:tc>
          <w:tcPr>
            <w:tcW w:w="354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唐山荣川东本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汽车销售服务有限公司</w:t>
            </w:r>
          </w:p>
        </w:tc>
        <w:tc>
          <w:tcPr>
            <w:tcW w:w="61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25</w:t>
            </w:r>
          </w:p>
        </w:tc>
        <w:tc>
          <w:tcPr>
            <w:tcW w:w="372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唐山市海之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澜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酒店管理有限公司</w:t>
            </w:r>
          </w:p>
        </w:tc>
      </w:tr>
      <w:tr w:rsidR="003C75C8">
        <w:trPr>
          <w:trHeight w:hRule="exact" w:val="73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11</w:t>
            </w:r>
          </w:p>
        </w:tc>
        <w:tc>
          <w:tcPr>
            <w:tcW w:w="354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唐山金利海石油有限公司</w:t>
            </w:r>
          </w:p>
        </w:tc>
        <w:tc>
          <w:tcPr>
            <w:tcW w:w="61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26</w:t>
            </w:r>
          </w:p>
        </w:tc>
        <w:tc>
          <w:tcPr>
            <w:tcW w:w="372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唐山南海渔家餐饮有限公司</w:t>
            </w:r>
          </w:p>
        </w:tc>
      </w:tr>
      <w:tr w:rsidR="003C75C8">
        <w:trPr>
          <w:trHeight w:hRule="exact" w:val="73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12</w:t>
            </w:r>
          </w:p>
        </w:tc>
        <w:tc>
          <w:tcPr>
            <w:tcW w:w="354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唐山朗基伦汽车销售有限公司</w:t>
            </w:r>
          </w:p>
        </w:tc>
        <w:tc>
          <w:tcPr>
            <w:tcW w:w="61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27</w:t>
            </w:r>
          </w:p>
        </w:tc>
        <w:tc>
          <w:tcPr>
            <w:tcW w:w="372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市锦色品味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餐饮有限公司</w:t>
            </w:r>
          </w:p>
        </w:tc>
      </w:tr>
      <w:tr w:rsidR="003C75C8">
        <w:trPr>
          <w:trHeight w:hRule="exact" w:val="73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13</w:t>
            </w:r>
          </w:p>
        </w:tc>
        <w:tc>
          <w:tcPr>
            <w:tcW w:w="354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唐山市中道工贸有限公司</w:t>
            </w:r>
          </w:p>
        </w:tc>
        <w:tc>
          <w:tcPr>
            <w:tcW w:w="61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28</w:t>
            </w:r>
          </w:p>
        </w:tc>
        <w:tc>
          <w:tcPr>
            <w:tcW w:w="372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唐山圣典餐饮有限公司</w:t>
            </w:r>
          </w:p>
        </w:tc>
      </w:tr>
      <w:tr w:rsidR="003C75C8">
        <w:trPr>
          <w:trHeight w:hRule="exact" w:val="73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14</w:t>
            </w:r>
          </w:p>
        </w:tc>
        <w:tc>
          <w:tcPr>
            <w:tcW w:w="354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唐山五联百货有限公司</w:t>
            </w:r>
          </w:p>
        </w:tc>
        <w:tc>
          <w:tcPr>
            <w:tcW w:w="61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29</w:t>
            </w:r>
          </w:p>
        </w:tc>
        <w:tc>
          <w:tcPr>
            <w:tcW w:w="372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唐山蜀都餐饮有限公司</w:t>
            </w:r>
          </w:p>
        </w:tc>
      </w:tr>
      <w:tr w:rsidR="003C75C8">
        <w:trPr>
          <w:trHeight w:hRule="exact" w:val="73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15</w:t>
            </w:r>
          </w:p>
        </w:tc>
        <w:tc>
          <w:tcPr>
            <w:tcW w:w="354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唐山福顺德贸易有限公司</w:t>
            </w:r>
          </w:p>
        </w:tc>
        <w:tc>
          <w:tcPr>
            <w:tcW w:w="615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黑体" w:eastAsia="黑体" w:hAnsi="黑体" w:cs="黑体" w:hint="eastAsia"/>
                <w:sz w:val="24"/>
              </w:rPr>
              <w:t>30</w:t>
            </w:r>
          </w:p>
        </w:tc>
        <w:tc>
          <w:tcPr>
            <w:tcW w:w="3720" w:type="dxa"/>
            <w:vAlign w:val="center"/>
          </w:tcPr>
          <w:p w:rsidR="003C75C8" w:rsidRDefault="00762C6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唐山名川酒店有限公司</w:t>
            </w:r>
          </w:p>
        </w:tc>
      </w:tr>
    </w:tbl>
    <w:p w:rsidR="003C75C8" w:rsidRDefault="003C75C8">
      <w:pPr>
        <w:jc w:val="left"/>
        <w:rPr>
          <w:rFonts w:ascii="黑体" w:eastAsia="黑体" w:hAnsi="黑体" w:cs="黑体"/>
          <w:sz w:val="32"/>
          <w:szCs w:val="32"/>
        </w:rPr>
      </w:pPr>
    </w:p>
    <w:p w:rsidR="003C75C8" w:rsidRDefault="00762C6B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四、有资质的房地产业和有资质的建筑业企业</w:t>
      </w:r>
    </w:p>
    <w:p w:rsidR="003C75C8" w:rsidRDefault="00762C6B">
      <w:pPr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sz w:val="32"/>
          <w:szCs w:val="32"/>
        </w:rPr>
        <w:t>有资质的房地产业企业</w:t>
      </w:r>
    </w:p>
    <w:tbl>
      <w:tblPr>
        <w:tblStyle w:val="a5"/>
        <w:tblW w:w="9061" w:type="dxa"/>
        <w:tblLayout w:type="fixed"/>
        <w:tblLook w:val="04A0"/>
      </w:tblPr>
      <w:tblGrid>
        <w:gridCol w:w="777"/>
        <w:gridCol w:w="3570"/>
        <w:gridCol w:w="585"/>
        <w:gridCol w:w="4129"/>
      </w:tblGrid>
      <w:tr w:rsidR="003C75C8">
        <w:trPr>
          <w:trHeight w:hRule="exact" w:val="56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</w:p>
        </w:tc>
        <w:tc>
          <w:tcPr>
            <w:tcW w:w="3570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唐山大恒房地产开发有限公司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9</w:t>
            </w:r>
          </w:p>
        </w:tc>
        <w:tc>
          <w:tcPr>
            <w:tcW w:w="4129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唐山市昌隆房地产开发有限公司</w:t>
            </w:r>
          </w:p>
        </w:tc>
      </w:tr>
      <w:tr w:rsidR="003C75C8">
        <w:trPr>
          <w:trHeight w:hRule="exact" w:val="56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</w:p>
        </w:tc>
        <w:tc>
          <w:tcPr>
            <w:tcW w:w="3570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唐山东方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房地产集团有限公司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10</w:t>
            </w:r>
          </w:p>
        </w:tc>
        <w:tc>
          <w:tcPr>
            <w:tcW w:w="4129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市东慧房地产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开发有限公司</w:t>
            </w:r>
          </w:p>
        </w:tc>
      </w:tr>
      <w:tr w:rsidR="003C75C8">
        <w:trPr>
          <w:trHeight w:hRule="exact" w:val="56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</w:t>
            </w:r>
          </w:p>
        </w:tc>
        <w:tc>
          <w:tcPr>
            <w:tcW w:w="3570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唐山宏宇房地产开发有限公司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11</w:t>
            </w:r>
          </w:p>
        </w:tc>
        <w:tc>
          <w:tcPr>
            <w:tcW w:w="4129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唐山市福家房地产开发有限公司</w:t>
            </w:r>
          </w:p>
        </w:tc>
      </w:tr>
      <w:tr w:rsidR="003C75C8">
        <w:trPr>
          <w:trHeight w:hRule="exact" w:val="56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</w:t>
            </w:r>
          </w:p>
        </w:tc>
        <w:tc>
          <w:tcPr>
            <w:tcW w:w="3570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唐山华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都房地产开发有限公司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12</w:t>
            </w:r>
          </w:p>
        </w:tc>
        <w:tc>
          <w:tcPr>
            <w:tcW w:w="4129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唐山市华宝房地产开发有限公司</w:t>
            </w:r>
          </w:p>
        </w:tc>
      </w:tr>
      <w:tr w:rsidR="003C75C8">
        <w:trPr>
          <w:trHeight w:hRule="exact" w:val="56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5</w:t>
            </w:r>
          </w:p>
        </w:tc>
        <w:tc>
          <w:tcPr>
            <w:tcW w:w="3570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唐山君德房地产开发有限公司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13</w:t>
            </w:r>
          </w:p>
        </w:tc>
        <w:tc>
          <w:tcPr>
            <w:tcW w:w="4129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万富合益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房地产开发有限公司</w:t>
            </w:r>
          </w:p>
        </w:tc>
      </w:tr>
      <w:tr w:rsidR="003C75C8">
        <w:trPr>
          <w:trHeight w:hRule="exact" w:val="56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6</w:t>
            </w:r>
          </w:p>
        </w:tc>
        <w:tc>
          <w:tcPr>
            <w:tcW w:w="3570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唐山启创房地产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开发有限公司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14</w:t>
            </w:r>
          </w:p>
        </w:tc>
        <w:tc>
          <w:tcPr>
            <w:tcW w:w="4129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唐山万科新城房地产开发有限公司</w:t>
            </w:r>
          </w:p>
        </w:tc>
      </w:tr>
      <w:tr w:rsidR="003C75C8">
        <w:trPr>
          <w:trHeight w:hRule="exact" w:val="56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</w:t>
            </w:r>
          </w:p>
        </w:tc>
        <w:tc>
          <w:tcPr>
            <w:tcW w:w="3570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唐山荣凯房地产开发有限公司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15</w:t>
            </w:r>
          </w:p>
        </w:tc>
        <w:tc>
          <w:tcPr>
            <w:tcW w:w="4129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唐山垣城房地产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开发有限公司</w:t>
            </w:r>
          </w:p>
        </w:tc>
      </w:tr>
      <w:tr w:rsidR="003C75C8">
        <w:trPr>
          <w:trHeight w:hRule="exact" w:val="567"/>
        </w:trPr>
        <w:tc>
          <w:tcPr>
            <w:tcW w:w="777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8</w:t>
            </w:r>
          </w:p>
        </w:tc>
        <w:tc>
          <w:tcPr>
            <w:tcW w:w="3570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唐山盛世君安房地产开发有限公司</w:t>
            </w:r>
          </w:p>
        </w:tc>
        <w:tc>
          <w:tcPr>
            <w:tcW w:w="585" w:type="dxa"/>
            <w:vAlign w:val="center"/>
          </w:tcPr>
          <w:p w:rsidR="003C75C8" w:rsidRDefault="003C75C8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29" w:type="dxa"/>
            <w:vAlign w:val="center"/>
          </w:tcPr>
          <w:p w:rsidR="003C75C8" w:rsidRDefault="003C75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</w:tbl>
    <w:p w:rsidR="003C75C8" w:rsidRDefault="00762C6B">
      <w:pPr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sz w:val="32"/>
          <w:szCs w:val="32"/>
        </w:rPr>
        <w:t>有资质的建筑业企业</w:t>
      </w:r>
    </w:p>
    <w:tbl>
      <w:tblPr>
        <w:tblStyle w:val="a5"/>
        <w:tblW w:w="9061" w:type="dxa"/>
        <w:tblLayout w:type="fixed"/>
        <w:tblLook w:val="04A0"/>
      </w:tblPr>
      <w:tblGrid>
        <w:gridCol w:w="792"/>
        <w:gridCol w:w="3555"/>
        <w:gridCol w:w="585"/>
        <w:gridCol w:w="4129"/>
      </w:tblGrid>
      <w:tr w:rsidR="003C75C8">
        <w:trPr>
          <w:trHeight w:hRule="exact" w:val="56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河北跃丰建筑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安装工程有限公司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6</w:t>
            </w:r>
          </w:p>
        </w:tc>
        <w:tc>
          <w:tcPr>
            <w:tcW w:w="4129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唐山市路桥建设有限公司</w:t>
            </w:r>
          </w:p>
        </w:tc>
      </w:tr>
      <w:tr w:rsidR="003C75C8">
        <w:trPr>
          <w:trHeight w:hRule="exact" w:val="56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唐山市城市建筑工程总公司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</w:t>
            </w:r>
          </w:p>
        </w:tc>
        <w:tc>
          <w:tcPr>
            <w:tcW w:w="4129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唐山市深唐消防工程有限公司</w:t>
            </w:r>
          </w:p>
        </w:tc>
      </w:tr>
      <w:tr w:rsidR="003C75C8">
        <w:trPr>
          <w:trHeight w:hRule="exact" w:val="56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唐山市东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电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电力安装工程有限公司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8</w:t>
            </w:r>
          </w:p>
        </w:tc>
        <w:tc>
          <w:tcPr>
            <w:tcW w:w="4129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市舜能电力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安装工程有限公司</w:t>
            </w:r>
          </w:p>
        </w:tc>
      </w:tr>
      <w:tr w:rsidR="003C75C8">
        <w:trPr>
          <w:trHeight w:hRule="exact" w:val="56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唐山市高新技术开发区丰丰装饰装潢有限公司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9</w:t>
            </w:r>
          </w:p>
        </w:tc>
        <w:tc>
          <w:tcPr>
            <w:tcW w:w="4129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唐山市住宅建设工程总公司</w:t>
            </w:r>
          </w:p>
        </w:tc>
      </w:tr>
      <w:tr w:rsidR="003C75C8">
        <w:trPr>
          <w:trHeight w:hRule="exact" w:val="567"/>
        </w:trPr>
        <w:tc>
          <w:tcPr>
            <w:tcW w:w="792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5</w:t>
            </w:r>
          </w:p>
        </w:tc>
        <w:tc>
          <w:tcPr>
            <w:tcW w:w="3555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唐山市华林建筑安装有限公司</w:t>
            </w:r>
          </w:p>
        </w:tc>
        <w:tc>
          <w:tcPr>
            <w:tcW w:w="585" w:type="dxa"/>
            <w:vAlign w:val="center"/>
          </w:tcPr>
          <w:p w:rsidR="003C75C8" w:rsidRDefault="00762C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10</w:t>
            </w:r>
          </w:p>
        </w:tc>
        <w:tc>
          <w:tcPr>
            <w:tcW w:w="4129" w:type="dxa"/>
            <w:vAlign w:val="center"/>
          </w:tcPr>
          <w:p w:rsidR="003C75C8" w:rsidRDefault="00762C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唐山中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亿建筑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安装工程有限公司</w:t>
            </w:r>
          </w:p>
        </w:tc>
      </w:tr>
    </w:tbl>
    <w:p w:rsidR="003C75C8" w:rsidRDefault="003C75C8">
      <w:pPr>
        <w:jc w:val="left"/>
        <w:rPr>
          <w:rFonts w:ascii="黑体" w:eastAsia="黑体" w:hAnsi="黑体" w:cs="黑体"/>
          <w:sz w:val="32"/>
          <w:szCs w:val="32"/>
        </w:rPr>
      </w:pPr>
    </w:p>
    <w:p w:rsidR="003C75C8" w:rsidRDefault="003C75C8">
      <w:pPr>
        <w:jc w:val="left"/>
        <w:rPr>
          <w:rFonts w:ascii="黑体" w:eastAsia="黑体" w:hAnsi="黑体" w:cs="黑体"/>
          <w:sz w:val="32"/>
          <w:szCs w:val="32"/>
        </w:rPr>
      </w:pPr>
    </w:p>
    <w:p w:rsidR="003C75C8" w:rsidRDefault="003C75C8">
      <w:pPr>
        <w:spacing w:line="8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3C75C8" w:rsidRDefault="003C75C8">
      <w:pPr>
        <w:jc w:val="left"/>
        <w:rPr>
          <w:rFonts w:ascii="黑体" w:eastAsia="黑体" w:hAnsi="黑体" w:cs="黑体"/>
          <w:sz w:val="32"/>
          <w:szCs w:val="32"/>
        </w:rPr>
      </w:pPr>
    </w:p>
    <w:sectPr w:rsidR="003C75C8" w:rsidSect="003C75C8">
      <w:footerReference w:type="default" r:id="rId7"/>
      <w:pgSz w:w="11906" w:h="16838"/>
      <w:pgMar w:top="2098" w:right="1474" w:bottom="1984" w:left="1587" w:header="851" w:footer="158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5C8" w:rsidRDefault="003C75C8" w:rsidP="003C75C8">
      <w:r>
        <w:separator/>
      </w:r>
    </w:p>
  </w:endnote>
  <w:endnote w:type="continuationSeparator" w:id="0">
    <w:p w:rsidR="003C75C8" w:rsidRDefault="003C75C8" w:rsidP="003C7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C8" w:rsidRDefault="003C75C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C75C8" w:rsidRDefault="00762C6B">
                <w:pPr>
                  <w:pStyle w:val="a3"/>
                  <w:ind w:leftChars="200" w:left="420" w:rightChars="200" w:right="42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3C75C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C75C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3C75C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5C8" w:rsidRDefault="003C75C8" w:rsidP="003C75C8">
      <w:r>
        <w:separator/>
      </w:r>
    </w:p>
  </w:footnote>
  <w:footnote w:type="continuationSeparator" w:id="0">
    <w:p w:rsidR="003C75C8" w:rsidRDefault="003C75C8" w:rsidP="003C75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BD227BD"/>
    <w:rsid w:val="003C75C8"/>
    <w:rsid w:val="004C3DEC"/>
    <w:rsid w:val="00762C6B"/>
    <w:rsid w:val="00AD63E5"/>
    <w:rsid w:val="01212933"/>
    <w:rsid w:val="0D1A546B"/>
    <w:rsid w:val="12FD3046"/>
    <w:rsid w:val="18B410F5"/>
    <w:rsid w:val="1F1D619A"/>
    <w:rsid w:val="204367E6"/>
    <w:rsid w:val="226C0DB3"/>
    <w:rsid w:val="272C79DF"/>
    <w:rsid w:val="2FEF0EC1"/>
    <w:rsid w:val="31B3739B"/>
    <w:rsid w:val="330210C0"/>
    <w:rsid w:val="37473471"/>
    <w:rsid w:val="394124F6"/>
    <w:rsid w:val="3BBC5B0E"/>
    <w:rsid w:val="432860C9"/>
    <w:rsid w:val="4A9E5B24"/>
    <w:rsid w:val="4F416A05"/>
    <w:rsid w:val="52BD71C0"/>
    <w:rsid w:val="593674A8"/>
    <w:rsid w:val="5C036E02"/>
    <w:rsid w:val="624274D1"/>
    <w:rsid w:val="62E74289"/>
    <w:rsid w:val="6BAC7839"/>
    <w:rsid w:val="6BD227BD"/>
    <w:rsid w:val="7044538B"/>
    <w:rsid w:val="757D157E"/>
    <w:rsid w:val="7B586590"/>
    <w:rsid w:val="7B976A85"/>
    <w:rsid w:val="7E33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5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C75C8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C75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C75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3C75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1879</Words>
  <Characters>435</Characters>
  <Application>Microsoft Office Word</Application>
  <DocSecurity>0</DocSecurity>
  <Lines>3</Lines>
  <Paragraphs>4</Paragraphs>
  <ScaleCrop>false</ScaleCrop>
  <Company>Microsoft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刘曦乔</dc:creator>
  <cp:lastModifiedBy>Microsoft</cp:lastModifiedBy>
  <cp:revision>2</cp:revision>
  <cp:lastPrinted>2020-03-24T01:56:00Z</cp:lastPrinted>
  <dcterms:created xsi:type="dcterms:W3CDTF">2020-03-24T02:37:00Z</dcterms:created>
  <dcterms:modified xsi:type="dcterms:W3CDTF">2020-03-24T02:37:00Z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