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唐山高新区扶贫资金公告</w:t>
      </w:r>
    </w:p>
    <w:p>
      <w:pPr>
        <w:spacing w:line="56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现将唐山高新区2020年扶贫资金分配结果予以公告，公示期为10天（2020年3月16日-2020年3月25日）。如对结果有异议，请在公示期内向以下部门提出意见。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监督举报电话：唐山高新区扶贫办：5776736</w:t>
      </w:r>
      <w:r>
        <w:rPr>
          <w:rFonts w:hint="eastAsia" w:ascii="仿宋_GB2312" w:hAnsi="仿宋_GB2312" w:eastAsia="仿宋" w:cs="仿宋_GB2312"/>
          <w:sz w:val="32"/>
          <w:szCs w:val="32"/>
        </w:rPr>
        <w:t> </w:t>
      </w:r>
    </w:p>
    <w:p>
      <w:pPr>
        <w:spacing w:line="560" w:lineRule="exact"/>
        <w:ind w:firstLine="2720" w:firstLineChars="85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省扶贫监督举报电话：12317</w:t>
      </w:r>
      <w:r>
        <w:rPr>
          <w:rFonts w:hint="eastAsia" w:ascii="仿宋_GB2312" w:hAnsi="仿宋_GB2312" w:eastAsia="仿宋" w:cs="仿宋_GB2312"/>
          <w:sz w:val="32"/>
          <w:szCs w:val="32"/>
        </w:rPr>
        <w:t> 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邮箱：</w:t>
      </w:r>
      <w:r>
        <w:fldChar w:fldCharType="begin"/>
      </w:r>
      <w:r>
        <w:instrText xml:space="preserve"> HYPERLINK "mailto:gxfpbgs@126.com" </w:instrText>
      </w:r>
      <w:r>
        <w:fldChar w:fldCharType="separate"/>
      </w:r>
      <w:r>
        <w:rPr>
          <w:rStyle w:val="5"/>
          <w:rFonts w:hint="eastAsia" w:ascii="仿宋" w:hAnsi="仿宋" w:eastAsia="仿宋" w:cs="仿宋_GB2312"/>
          <w:sz w:val="32"/>
          <w:szCs w:val="32"/>
        </w:rPr>
        <w:t>gxfpbgs@126.com</w:t>
      </w:r>
      <w:r>
        <w:rPr>
          <w:rStyle w:val="5"/>
          <w:rFonts w:hint="eastAsia" w:ascii="仿宋" w:hAnsi="仿宋" w:eastAsia="仿宋" w:cs="仿宋_GB2312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通讯地址：建设北路99号火炬大厦1505房间</w:t>
      </w:r>
    </w:p>
    <w:p>
      <w:pPr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</w:rPr>
        <w:t>唐山高新区2020年扶贫资金分配结果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唐山高新区扶贫办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2020年3月16日</w:t>
      </w:r>
    </w:p>
    <w:p>
      <w:pPr>
        <w:spacing w:line="220" w:lineRule="atLeast"/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>
      <w:pPr>
        <w:spacing w:line="220" w:lineRule="atLeas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line="220" w:lineRule="atLeas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唐山高新区2020年扶贫资金分配结果</w:t>
      </w:r>
    </w:p>
    <w:p>
      <w:pPr>
        <w:spacing w:line="220" w:lineRule="atLeast"/>
        <w:jc w:val="center"/>
        <w:rPr>
          <w:rFonts w:hint="eastAsia" w:ascii="方正小标宋简体" w:eastAsia="方正小标宋简体"/>
          <w:sz w:val="40"/>
          <w:szCs w:val="4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2098"/>
        <w:gridCol w:w="2019"/>
        <w:gridCol w:w="2022"/>
        <w:gridCol w:w="1980"/>
        <w:gridCol w:w="2019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17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098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资金规模</w:t>
            </w:r>
          </w:p>
        </w:tc>
        <w:tc>
          <w:tcPr>
            <w:tcW w:w="2019" w:type="dxa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6021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其中</w:t>
            </w:r>
          </w:p>
        </w:tc>
        <w:tc>
          <w:tcPr>
            <w:tcW w:w="2019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资金用途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017" w:type="dxa"/>
            <w:vMerge w:val="continue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098" w:type="dxa"/>
            <w:vMerge w:val="continue"/>
          </w:tcPr>
          <w:p>
            <w:pPr>
              <w:spacing w:after="0" w:line="220" w:lineRule="atLeast"/>
            </w:pPr>
          </w:p>
        </w:tc>
        <w:tc>
          <w:tcPr>
            <w:tcW w:w="201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中央安排</w:t>
            </w:r>
          </w:p>
        </w:tc>
        <w:tc>
          <w:tcPr>
            <w:tcW w:w="202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省级安排</w:t>
            </w:r>
          </w:p>
        </w:tc>
        <w:tc>
          <w:tcPr>
            <w:tcW w:w="198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市级安排</w:t>
            </w:r>
          </w:p>
        </w:tc>
        <w:tc>
          <w:tcPr>
            <w:tcW w:w="201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县级安排</w:t>
            </w:r>
          </w:p>
        </w:tc>
        <w:tc>
          <w:tcPr>
            <w:tcW w:w="2019" w:type="dxa"/>
            <w:vMerge w:val="continue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唐山高新区</w:t>
            </w:r>
          </w:p>
        </w:tc>
        <w:tc>
          <w:tcPr>
            <w:tcW w:w="2098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19</w:t>
            </w:r>
            <w:r>
              <w:rPr>
                <w:rFonts w:hint="eastAsia"/>
                <w:lang w:val="en-US" w:eastAsia="zh-CN"/>
              </w:rPr>
              <w:t>9.94</w:t>
            </w:r>
            <w:r>
              <w:rPr>
                <w:rFonts w:hint="eastAsia"/>
              </w:rPr>
              <w:t>万元</w:t>
            </w:r>
          </w:p>
        </w:tc>
        <w:tc>
          <w:tcPr>
            <w:tcW w:w="2019" w:type="dxa"/>
            <w:vAlign w:val="center"/>
          </w:tcPr>
          <w:p>
            <w:pPr>
              <w:spacing w:after="0" w:line="220" w:lineRule="atLeast"/>
              <w:jc w:val="center"/>
            </w:pPr>
            <w:bookmarkStart w:id="0" w:name="_GoBack"/>
            <w:bookmarkEnd w:id="0"/>
          </w:p>
        </w:tc>
        <w:tc>
          <w:tcPr>
            <w:tcW w:w="202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64万元</w:t>
            </w:r>
          </w:p>
        </w:tc>
        <w:tc>
          <w:tcPr>
            <w:tcW w:w="198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  <w:lang w:val="en-US" w:eastAsia="zh-CN"/>
              </w:rPr>
              <w:t>36.2</w:t>
            </w:r>
            <w:r>
              <w:rPr>
                <w:rFonts w:hint="eastAsia"/>
              </w:rPr>
              <w:t>万元</w:t>
            </w:r>
          </w:p>
        </w:tc>
        <w:tc>
          <w:tcPr>
            <w:tcW w:w="2019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  <w:lang w:val="en-US" w:eastAsia="zh-CN"/>
              </w:rPr>
              <w:t>99.74</w:t>
            </w:r>
            <w:r>
              <w:rPr>
                <w:rFonts w:hint="eastAsia"/>
              </w:rPr>
              <w:t>万元</w:t>
            </w:r>
          </w:p>
        </w:tc>
        <w:tc>
          <w:tcPr>
            <w:tcW w:w="2019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用于产业扶贫、教育扶贫、小额贷款贴息</w:t>
            </w:r>
            <w:r>
              <w:rPr>
                <w:rFonts w:hint="eastAsia"/>
                <w:lang w:eastAsia="zh-CN"/>
              </w:rPr>
              <w:t>、精准防贫</w:t>
            </w:r>
            <w:r>
              <w:rPr>
                <w:rFonts w:hint="eastAsia"/>
              </w:rPr>
              <w:t>等扶贫脱贫项目</w:t>
            </w:r>
          </w:p>
        </w:tc>
      </w:tr>
    </w:tbl>
    <w:p>
      <w:pPr>
        <w:spacing w:line="220" w:lineRule="atLeast"/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503DB0"/>
    <w:rsid w:val="008B7726"/>
    <w:rsid w:val="00BA5D19"/>
    <w:rsid w:val="00BB2069"/>
    <w:rsid w:val="00D31D50"/>
    <w:rsid w:val="021C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382</Characters>
  <Lines>3</Lines>
  <Paragraphs>1</Paragraphs>
  <TotalTime>20</TotalTime>
  <ScaleCrop>false</ScaleCrop>
  <LinksUpToDate>false</LinksUpToDate>
  <CharactersWithSpaces>447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望溪</cp:lastModifiedBy>
  <dcterms:modified xsi:type="dcterms:W3CDTF">2020-11-20T07:21:44Z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